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546F" w:rsidP="00A45012" w:rsidRDefault="0064546F" w14:paraId="7F7D7C03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Palatino Linotype" w:hAnsi="Palatino Linotype" w:cs="Segoe UI" w:eastAsiaTheme="majorEastAsia"/>
          <w:b/>
          <w:bCs/>
          <w:sz w:val="22"/>
          <w:szCs w:val="22"/>
        </w:rPr>
      </w:pPr>
      <w:r w:rsidRPr="0064546F">
        <w:rPr>
          <w:rStyle w:val="normaltextrun"/>
          <w:rFonts w:ascii="Palatino Linotype" w:hAnsi="Palatino Linotype" w:cs="Segoe UI" w:eastAsiaTheme="majorEastAsia"/>
          <w:b/>
          <w:bCs/>
          <w:sz w:val="22"/>
          <w:szCs w:val="22"/>
        </w:rPr>
        <w:t xml:space="preserve">BOLETIM DE VOTO </w:t>
      </w:r>
    </w:p>
    <w:p w:rsidRPr="0064546F" w:rsidR="00A45012" w:rsidP="00A45012" w:rsidRDefault="0064546F" w14:paraId="04C23EA5" w14:textId="2EF81D0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64546F">
        <w:rPr>
          <w:rStyle w:val="normaltextrun"/>
          <w:rFonts w:ascii="Palatino Linotype" w:hAnsi="Palatino Linotype" w:cs="Segoe UI" w:eastAsiaTheme="majorEastAsia"/>
          <w:b/>
          <w:bCs/>
          <w:sz w:val="22"/>
          <w:szCs w:val="22"/>
        </w:rPr>
        <w:br/>
      </w:r>
      <w:r w:rsidRPr="0064546F">
        <w:rPr>
          <w:rStyle w:val="normaltextrun"/>
          <w:rFonts w:ascii="Palatino Linotype" w:hAnsi="Palatino Linotype" w:cs="Segoe UI" w:eastAsiaTheme="majorEastAsia"/>
          <w:b/>
          <w:bCs/>
          <w:sz w:val="22"/>
          <w:szCs w:val="22"/>
        </w:rPr>
        <w:t>EXERCÍCIO DE VOTO POR CORRESPONDÊNCIA ELETRÓNICA OU POSTAL</w:t>
      </w:r>
      <w:r w:rsidRPr="0064546F">
        <w:rPr>
          <w:rStyle w:val="eop"/>
          <w:rFonts w:ascii="Palatino Linotype" w:hAnsi="Palatino Linotype" w:cs="Segoe UI" w:eastAsiaTheme="majorEastAsia"/>
          <w:sz w:val="22"/>
          <w:szCs w:val="22"/>
        </w:rPr>
        <w:t> </w:t>
      </w:r>
    </w:p>
    <w:p w:rsidR="00A45012" w:rsidP="00A45012" w:rsidRDefault="00A45012" w14:paraId="2AE9F00C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Palatino Linotype" w:hAnsi="Palatino Linotype" w:cs="Segoe UI" w:eastAsiaTheme="majorEastAsia"/>
          <w:sz w:val="22"/>
          <w:szCs w:val="22"/>
        </w:rPr>
        <w:t> </w:t>
      </w:r>
    </w:p>
    <w:p w:rsidR="00A45012" w:rsidP="00A45012" w:rsidRDefault="00A45012" w14:paraId="6BAAC75C" w14:textId="3278F47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Palatino Linotype" w:hAnsi="Palatino Linotype" w:cs="Segoe UI" w:eastAsiaTheme="majorEastAsia"/>
          <w:sz w:val="22"/>
          <w:szCs w:val="22"/>
        </w:rPr>
        <w:t>Assembleia de Obrigacionistas</w:t>
      </w:r>
      <w:r w:rsidR="0064546F">
        <w:rPr>
          <w:rStyle w:val="normaltextrun"/>
          <w:rFonts w:ascii="Palatino Linotype" w:hAnsi="Palatino Linotype" w:cs="Segoe UI" w:eastAsiaTheme="majorEastAsia"/>
          <w:sz w:val="22"/>
          <w:szCs w:val="22"/>
        </w:rPr>
        <w:t xml:space="preserve"> da </w:t>
      </w:r>
      <w:r>
        <w:rPr>
          <w:rStyle w:val="normaltextrun"/>
          <w:rFonts w:ascii="Palatino Linotype" w:hAnsi="Palatino Linotype" w:cs="Segoe UI" w:eastAsiaTheme="majorEastAsia"/>
          <w:sz w:val="22"/>
          <w:szCs w:val="22"/>
        </w:rPr>
        <w:t>SATA Air Açores – Sociedade Açoriana de Transportes Aéreos, S.A. (“</w:t>
      </w:r>
      <w:r>
        <w:rPr>
          <w:rStyle w:val="normaltextrun"/>
          <w:rFonts w:ascii="Palatino Linotype" w:hAnsi="Palatino Linotype" w:cs="Segoe UI" w:eastAsiaTheme="majorEastAsia"/>
          <w:b/>
          <w:bCs/>
          <w:sz w:val="22"/>
          <w:szCs w:val="22"/>
        </w:rPr>
        <w:t>SATA Air Açores</w:t>
      </w:r>
      <w:r>
        <w:rPr>
          <w:rStyle w:val="normaltextrun"/>
          <w:rFonts w:ascii="Palatino Linotype" w:hAnsi="Palatino Linotype" w:cs="Segoe UI" w:eastAsiaTheme="majorEastAsia"/>
          <w:sz w:val="22"/>
          <w:szCs w:val="22"/>
        </w:rPr>
        <w:t>” ou a “</w:t>
      </w:r>
      <w:r>
        <w:rPr>
          <w:rStyle w:val="normaltextrun"/>
          <w:rFonts w:ascii="Palatino Linotype" w:hAnsi="Palatino Linotype" w:cs="Segoe UI" w:eastAsiaTheme="majorEastAsia"/>
          <w:b/>
          <w:bCs/>
          <w:sz w:val="22"/>
          <w:szCs w:val="22"/>
        </w:rPr>
        <w:t>Emitente</w:t>
      </w:r>
      <w:r>
        <w:rPr>
          <w:rStyle w:val="normaltextrun"/>
          <w:rFonts w:ascii="Palatino Linotype" w:hAnsi="Palatino Linotype" w:cs="Segoe UI" w:eastAsiaTheme="majorEastAsia"/>
          <w:sz w:val="22"/>
          <w:szCs w:val="22"/>
        </w:rPr>
        <w:t xml:space="preserve">”) de </w:t>
      </w:r>
      <w:r w:rsidR="00B74974">
        <w:rPr>
          <w:rStyle w:val="normaltextrun"/>
          <w:rFonts w:ascii="Palatino Linotype" w:hAnsi="Palatino Linotype" w:cs="Segoe UI" w:eastAsiaTheme="majorEastAsia"/>
          <w:sz w:val="22"/>
          <w:szCs w:val="22"/>
        </w:rPr>
        <w:t>13</w:t>
      </w:r>
      <w:r>
        <w:rPr>
          <w:rStyle w:val="normaltextrun"/>
          <w:rFonts w:ascii="Palatino Linotype" w:hAnsi="Palatino Linotype" w:cs="Segoe UI" w:eastAsiaTheme="majorEastAsia"/>
          <w:sz w:val="22"/>
          <w:szCs w:val="22"/>
        </w:rPr>
        <w:t xml:space="preserve"> de julho de 2023</w:t>
      </w:r>
      <w:r>
        <w:rPr>
          <w:rStyle w:val="eop"/>
          <w:rFonts w:ascii="Palatino Linotype" w:hAnsi="Palatino Linotype" w:cs="Segoe UI" w:eastAsiaTheme="majorEastAsia"/>
          <w:sz w:val="22"/>
          <w:szCs w:val="22"/>
        </w:rPr>
        <w:t> </w:t>
      </w:r>
    </w:p>
    <w:p w:rsidR="00A45012" w:rsidP="00A45012" w:rsidRDefault="00A45012" w14:paraId="11AF0DCF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Palatino Linotype" w:hAnsi="Palatino Linotype" w:cs="Segoe UI" w:eastAsiaTheme="majorEastAsia"/>
          <w:sz w:val="22"/>
          <w:szCs w:val="22"/>
        </w:rPr>
        <w:t> </w:t>
      </w:r>
    </w:p>
    <w:p w:rsidR="00A45012" w:rsidP="00A45012" w:rsidRDefault="00A45012" w14:paraId="03B17B92" w14:textId="1874BC8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Palatino Linotype" w:hAnsi="Palatino Linotype" w:cs="Segoe UI" w:eastAsiaTheme="majorEastAsia"/>
          <w:sz w:val="22"/>
          <w:szCs w:val="22"/>
        </w:rPr>
      </w:pPr>
      <w:r>
        <w:rPr>
          <w:rStyle w:val="normaltextrun"/>
          <w:rFonts w:ascii="Palatino Linotype" w:hAnsi="Palatino Linotype" w:cs="Segoe UI" w:eastAsiaTheme="majorEastAsia"/>
          <w:sz w:val="22"/>
          <w:szCs w:val="22"/>
        </w:rPr>
        <w:t>Nome do Obrigacionista</w:t>
      </w:r>
      <w:r w:rsidRPr="67089ED3" w:rsidR="3C586261">
        <w:rPr>
          <w:rStyle w:val="normaltextrun"/>
          <w:rFonts w:ascii="Palatino Linotype" w:hAnsi="Palatino Linotype" w:cs="Segoe UI" w:eastAsiaTheme="majorEastAsia"/>
          <w:sz w:val="22"/>
          <w:szCs w:val="22"/>
        </w:rPr>
        <w:t xml:space="preserve"> Profissional</w:t>
      </w:r>
      <w:r>
        <w:rPr>
          <w:rStyle w:val="normaltextrun"/>
          <w:rFonts w:ascii="Palatino Linotype" w:hAnsi="Palatino Linotype" w:cs="Segoe UI" w:eastAsiaTheme="majorEastAsia"/>
          <w:sz w:val="22"/>
          <w:szCs w:val="22"/>
        </w:rPr>
        <w:t>:</w:t>
      </w:r>
      <w:r>
        <w:rPr>
          <w:rStyle w:val="eop"/>
          <w:rFonts w:ascii="Palatino Linotype" w:hAnsi="Palatino Linotype" w:cs="Segoe UI" w:eastAsiaTheme="majorEastAsia"/>
          <w:sz w:val="22"/>
          <w:szCs w:val="22"/>
        </w:rPr>
        <w:t> </w:t>
      </w:r>
    </w:p>
    <w:p w:rsidR="00FE6B4C" w:rsidP="00A45012" w:rsidRDefault="00FE6B4C" w14:paraId="0B93AE93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A45012" w:rsidP="00A45012" w:rsidRDefault="00A45012" w14:paraId="4ADE3A73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Palatino Linotype" w:hAnsi="Palatino Linotype" w:cs="Segoe UI" w:eastAsiaTheme="majorEastAsia"/>
          <w:sz w:val="22"/>
          <w:szCs w:val="22"/>
        </w:rPr>
        <w:t>________________________________________________________________________</w:t>
      </w:r>
      <w:r>
        <w:rPr>
          <w:rStyle w:val="eop"/>
          <w:rFonts w:ascii="Palatino Linotype" w:hAnsi="Palatino Linotype" w:cs="Segoe UI" w:eastAsiaTheme="majorEastAsia"/>
          <w:sz w:val="22"/>
          <w:szCs w:val="22"/>
        </w:rPr>
        <w:t> </w:t>
      </w:r>
    </w:p>
    <w:p w:rsidR="00A45012" w:rsidP="00A45012" w:rsidRDefault="00A45012" w14:paraId="4A752046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Palatino Linotype" w:hAnsi="Palatino Linotype" w:cs="Segoe UI" w:eastAsiaTheme="majorEastAsia"/>
          <w:sz w:val="22"/>
          <w:szCs w:val="22"/>
        </w:rPr>
        <w:t> </w:t>
      </w:r>
    </w:p>
    <w:p w:rsidR="00FE6B4C" w:rsidP="00A45012" w:rsidRDefault="00A45012" w14:paraId="3F492C7E" w14:textId="0F8D133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Palatino Linotype" w:hAnsi="Palatino Linotype" w:cs="Segoe UI" w:eastAsiaTheme="majorEastAsia"/>
          <w:sz w:val="22"/>
          <w:szCs w:val="22"/>
        </w:rPr>
      </w:pPr>
      <w:r>
        <w:rPr>
          <w:rStyle w:val="normaltextrun"/>
          <w:rFonts w:ascii="Palatino Linotype" w:hAnsi="Palatino Linotype" w:cs="Segoe UI" w:eastAsiaTheme="majorEastAsia"/>
          <w:sz w:val="22"/>
          <w:szCs w:val="22"/>
        </w:rPr>
        <w:t>Morada Completa / Sede social:</w:t>
      </w:r>
      <w:r>
        <w:rPr>
          <w:rStyle w:val="eop"/>
          <w:rFonts w:ascii="Palatino Linotype" w:hAnsi="Palatino Linotype" w:cs="Segoe UI" w:eastAsiaTheme="majorEastAsia"/>
          <w:sz w:val="22"/>
          <w:szCs w:val="22"/>
        </w:rPr>
        <w:t> </w:t>
      </w:r>
    </w:p>
    <w:p w:rsidR="00FE6B4C" w:rsidP="00A45012" w:rsidRDefault="00FE6B4C" w14:paraId="33DE84E9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A45012" w:rsidP="00A45012" w:rsidRDefault="00A45012" w14:paraId="37FDC4A5" w14:textId="3226A61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Palatino Linotype" w:hAnsi="Palatino Linotype" w:cs="Segoe UI" w:eastAsiaTheme="majorEastAsia"/>
          <w:sz w:val="22"/>
          <w:szCs w:val="22"/>
        </w:rPr>
        <w:t>________________________________________________________________________</w:t>
      </w:r>
    </w:p>
    <w:p w:rsidR="00A45012" w:rsidP="00A45012" w:rsidRDefault="00A45012" w14:paraId="1D6DBDD1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Palatino Linotype" w:hAnsi="Palatino Linotype" w:cs="Segoe UI" w:eastAsiaTheme="majorEastAsia"/>
          <w:sz w:val="22"/>
          <w:szCs w:val="22"/>
        </w:rPr>
        <w:t> </w:t>
      </w:r>
    </w:p>
    <w:p w:rsidR="00A45012" w:rsidP="00A45012" w:rsidRDefault="00A45012" w14:paraId="1617C688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Palatino Linotype" w:hAnsi="Palatino Linotype" w:cs="Segoe UI" w:eastAsiaTheme="majorEastAsia"/>
          <w:sz w:val="22"/>
          <w:szCs w:val="22"/>
        </w:rPr>
        <w:t>Código Postal: ________ - _______  ___________________________</w:t>
      </w:r>
      <w:r>
        <w:rPr>
          <w:rStyle w:val="eop"/>
          <w:rFonts w:ascii="Palatino Linotype" w:hAnsi="Palatino Linotype" w:cs="Segoe UI" w:eastAsiaTheme="majorEastAsia"/>
          <w:sz w:val="22"/>
          <w:szCs w:val="22"/>
        </w:rPr>
        <w:t> </w:t>
      </w:r>
    </w:p>
    <w:p w:rsidR="00A45012" w:rsidP="00A45012" w:rsidRDefault="00A45012" w14:paraId="29280D73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Palatino Linotype" w:hAnsi="Palatino Linotype" w:cs="Segoe UI" w:eastAsiaTheme="majorEastAsia"/>
          <w:sz w:val="22"/>
          <w:szCs w:val="22"/>
        </w:rPr>
        <w:t> </w:t>
      </w:r>
    </w:p>
    <w:p w:rsidR="00FE6B4C" w:rsidP="00A45012" w:rsidRDefault="00FE6B4C" w14:paraId="3397EB36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Palatino Linotype" w:hAnsi="Palatino Linotype" w:cs="Segoe UI" w:eastAsiaTheme="majorEastAsia"/>
          <w:sz w:val="22"/>
          <w:szCs w:val="22"/>
        </w:rPr>
      </w:pPr>
    </w:p>
    <w:p w:rsidR="00A45012" w:rsidP="00A45012" w:rsidRDefault="00A45012" w14:paraId="0098B78B" w14:textId="0FBF291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Palatino Linotype" w:hAnsi="Palatino Linotype" w:cs="Segoe UI" w:eastAsiaTheme="majorEastAsia"/>
          <w:sz w:val="22"/>
          <w:szCs w:val="22"/>
        </w:rPr>
      </w:pPr>
      <w:r>
        <w:rPr>
          <w:rStyle w:val="normaltextrun"/>
          <w:rFonts w:ascii="Palatino Linotype" w:hAnsi="Palatino Linotype" w:cs="Segoe UI" w:eastAsiaTheme="majorEastAsia"/>
          <w:sz w:val="22"/>
          <w:szCs w:val="22"/>
        </w:rPr>
        <w:t>Intermediário(s) Financeiro(s):</w:t>
      </w:r>
      <w:r>
        <w:rPr>
          <w:rStyle w:val="eop"/>
          <w:rFonts w:ascii="Palatino Linotype" w:hAnsi="Palatino Linotype" w:cs="Segoe UI" w:eastAsiaTheme="majorEastAsia"/>
          <w:sz w:val="22"/>
          <w:szCs w:val="22"/>
        </w:rPr>
        <w:t> </w:t>
      </w:r>
    </w:p>
    <w:p w:rsidR="009D09DE" w:rsidP="00A45012" w:rsidRDefault="009D09DE" w14:paraId="02BACDF3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A45012" w:rsidP="00A45012" w:rsidRDefault="00A45012" w14:paraId="7DC5FCE6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Palatino Linotype" w:hAnsi="Palatino Linotype" w:cs="Segoe UI" w:eastAsiaTheme="majorEastAsia"/>
          <w:sz w:val="22"/>
          <w:szCs w:val="22"/>
        </w:rPr>
        <w:t>________________________________________________________________________</w:t>
      </w:r>
      <w:r>
        <w:rPr>
          <w:rStyle w:val="eop"/>
          <w:rFonts w:ascii="Palatino Linotype" w:hAnsi="Palatino Linotype" w:cs="Segoe UI" w:eastAsiaTheme="majorEastAsia"/>
          <w:sz w:val="22"/>
          <w:szCs w:val="22"/>
        </w:rPr>
        <w:t> </w:t>
      </w:r>
    </w:p>
    <w:p w:rsidR="00716DBC" w:rsidP="00A45012" w:rsidRDefault="00A45012" w14:paraId="6BE33F95" w14:textId="77777777">
      <w:pPr>
        <w:spacing w:before="240" w:after="160" w:line="259" w:lineRule="auto"/>
        <w:jc w:val="both"/>
        <w:rPr>
          <w:b/>
          <w:bCs/>
        </w:rPr>
        <w:sectPr w:rsidR="00716DBC" w:rsidSect="00A45012">
          <w:pgSz w:w="11906" w:h="16838" w:code="9"/>
          <w:pgMar w:top="1843" w:right="1985" w:bottom="1985" w:left="1985" w:header="709" w:footer="1247" w:gutter="0"/>
          <w:paperSrc w:first="1" w:other="1"/>
          <w:cols w:space="708"/>
          <w:titlePg/>
          <w:docGrid w:linePitch="360"/>
        </w:sectPr>
      </w:pPr>
      <w:r w:rsidRPr="00A45012">
        <w:rPr>
          <w:b/>
          <w:bCs/>
        </w:rPr>
        <w:br w:type="page"/>
      </w:r>
    </w:p>
    <w:p w:rsidRPr="00A45012" w:rsidR="00A45012" w:rsidP="00A45012" w:rsidRDefault="00A45012" w14:paraId="1DD6A30F" w14:textId="77777777">
      <w:pPr>
        <w:spacing w:before="240" w:after="160" w:line="259" w:lineRule="auto"/>
        <w:jc w:val="both"/>
        <w:rPr>
          <w:b/>
          <w:bCs/>
        </w:rPr>
      </w:pPr>
      <w:r w:rsidRPr="00A45012">
        <w:rPr>
          <w:b/>
          <w:bCs/>
        </w:rPr>
        <w:lastRenderedPageBreak/>
        <w:t xml:space="preserve">O sentido de voto é indicado através da aposição de uma letra nos seguintes termos: </w:t>
      </w:r>
    </w:p>
    <w:p w:rsidR="00A45012" w:rsidP="00A45012" w:rsidRDefault="00A45012" w14:paraId="1549B0CF" w14:textId="15A609E7">
      <w:pPr>
        <w:spacing w:before="240" w:after="160" w:line="259" w:lineRule="auto"/>
        <w:jc w:val="both"/>
      </w:pPr>
      <w:r w:rsidRPr="00A45012">
        <w:rPr>
          <w:b/>
          <w:bCs/>
        </w:rPr>
        <w:t>F</w:t>
      </w:r>
      <w:r>
        <w:t xml:space="preserve"> = voto a favor </w:t>
      </w:r>
    </w:p>
    <w:p w:rsidR="00A45012" w:rsidP="00A45012" w:rsidRDefault="00A45012" w14:paraId="69681560" w14:textId="77777777">
      <w:pPr>
        <w:spacing w:after="160" w:line="259" w:lineRule="auto"/>
        <w:jc w:val="both"/>
      </w:pPr>
      <w:r w:rsidRPr="00A45012">
        <w:rPr>
          <w:b/>
          <w:bCs/>
        </w:rPr>
        <w:t>C</w:t>
      </w:r>
      <w:r>
        <w:t xml:space="preserve"> = voto contra </w:t>
      </w:r>
    </w:p>
    <w:p w:rsidRPr="00A45012" w:rsidR="00A45012" w:rsidP="00A45012" w:rsidRDefault="00A45012" w14:paraId="5AD1ED02" w14:textId="4710C526">
      <w:pPr>
        <w:spacing w:after="160" w:line="259" w:lineRule="auto"/>
        <w:jc w:val="both"/>
      </w:pPr>
      <w:r w:rsidRPr="00A45012">
        <w:rPr>
          <w:b/>
          <w:bCs/>
        </w:rPr>
        <w:t>A</w:t>
      </w:r>
      <w:r>
        <w:t xml:space="preserve"> = abstenção</w:t>
      </w:r>
    </w:p>
    <w:p w:rsidRPr="00A45012" w:rsidR="00A45012" w:rsidP="00A45012" w:rsidRDefault="00A45012" w14:paraId="01A1209C" w14:textId="77777777"/>
    <w:tbl>
      <w:tblPr>
        <w:tblStyle w:val="TableGrid"/>
        <w:tblW w:w="14526" w:type="dxa"/>
        <w:tblInd w:w="-882" w:type="dxa"/>
        <w:tblLook w:val="04A0" w:firstRow="1" w:lastRow="0" w:firstColumn="1" w:lastColumn="0" w:noHBand="0" w:noVBand="1"/>
      </w:tblPr>
      <w:tblGrid>
        <w:gridCol w:w="2921"/>
        <w:gridCol w:w="2137"/>
        <w:gridCol w:w="2075"/>
        <w:gridCol w:w="3242"/>
        <w:gridCol w:w="4151"/>
      </w:tblGrid>
      <w:tr w:rsidR="00A45012" w:rsidTr="00FA55E1" w14:paraId="07082B3C" w14:textId="77777777">
        <w:trPr>
          <w:trHeight w:val="1240"/>
        </w:trPr>
        <w:tc>
          <w:tcPr>
            <w:tcW w:w="2921" w:type="dxa"/>
            <w:vAlign w:val="center"/>
          </w:tcPr>
          <w:p w:rsidRPr="00A45012" w:rsidR="00A45012" w:rsidP="00FA55E1" w:rsidRDefault="00A45012" w14:paraId="0E9FAC7A" w14:textId="54E65965">
            <w:pPr>
              <w:jc w:val="center"/>
              <w:rPr>
                <w:b/>
                <w:bCs/>
              </w:rPr>
            </w:pPr>
            <w:r w:rsidRPr="00A45012">
              <w:rPr>
                <w:b/>
                <w:bCs/>
              </w:rPr>
              <w:t>Nome completo do cliente</w:t>
            </w:r>
          </w:p>
        </w:tc>
        <w:tc>
          <w:tcPr>
            <w:tcW w:w="2137" w:type="dxa"/>
            <w:vAlign w:val="center"/>
          </w:tcPr>
          <w:p w:rsidRPr="00A45012" w:rsidR="00A45012" w:rsidP="00FA55E1" w:rsidRDefault="00A45012" w14:paraId="1EA87AB8" w14:textId="1D870A38">
            <w:pPr>
              <w:jc w:val="center"/>
              <w:rPr>
                <w:b/>
                <w:bCs/>
              </w:rPr>
            </w:pPr>
            <w:r w:rsidRPr="00A45012">
              <w:rPr>
                <w:b/>
                <w:bCs/>
              </w:rPr>
              <w:t>Morada completa / sede social</w:t>
            </w:r>
          </w:p>
        </w:tc>
        <w:tc>
          <w:tcPr>
            <w:tcW w:w="2075" w:type="dxa"/>
            <w:vAlign w:val="center"/>
          </w:tcPr>
          <w:p w:rsidRPr="00A45012" w:rsidR="00A45012" w:rsidP="00FA55E1" w:rsidRDefault="00A45012" w14:paraId="4078B9BD" w14:textId="6AD7835F">
            <w:pPr>
              <w:jc w:val="center"/>
              <w:rPr>
                <w:b/>
                <w:bCs/>
              </w:rPr>
            </w:pPr>
            <w:r w:rsidRPr="00A45012">
              <w:rPr>
                <w:b/>
                <w:bCs/>
              </w:rPr>
              <w:t>NIF / NIPC</w:t>
            </w:r>
          </w:p>
        </w:tc>
        <w:tc>
          <w:tcPr>
            <w:tcW w:w="3242" w:type="dxa"/>
            <w:vAlign w:val="center"/>
          </w:tcPr>
          <w:p w:rsidRPr="00A45012" w:rsidR="00A45012" w:rsidP="00FA55E1" w:rsidRDefault="00A45012" w14:paraId="727A59C7" w14:textId="3A0D2ECC">
            <w:pPr>
              <w:jc w:val="center"/>
              <w:rPr>
                <w:b/>
                <w:bCs/>
              </w:rPr>
            </w:pPr>
            <w:r w:rsidRPr="00A45012">
              <w:rPr>
                <w:b/>
                <w:bCs/>
              </w:rPr>
              <w:t>N.º de Obrigações</w:t>
            </w:r>
          </w:p>
        </w:tc>
        <w:tc>
          <w:tcPr>
            <w:tcW w:w="4151" w:type="dxa"/>
            <w:vAlign w:val="center"/>
          </w:tcPr>
          <w:p w:rsidRPr="00A45012" w:rsidR="00A45012" w:rsidP="00FA55E1" w:rsidRDefault="00A45012" w14:paraId="65CCB5DB" w14:textId="77777777">
            <w:pPr>
              <w:jc w:val="center"/>
              <w:rPr>
                <w:b/>
                <w:bCs/>
              </w:rPr>
            </w:pPr>
            <w:r w:rsidRPr="00A45012">
              <w:rPr>
                <w:b/>
                <w:bCs/>
              </w:rPr>
              <w:t>Ordem de Trabalho e Votação</w:t>
            </w:r>
          </w:p>
          <w:p w:rsidR="00A45012" w:rsidP="00FA55E1" w:rsidRDefault="00A45012" w14:paraId="79697B9B" w14:textId="0AD61058">
            <w:pPr>
              <w:jc w:val="center"/>
            </w:pPr>
            <w:r>
              <w:t xml:space="preserve">Ponto </w:t>
            </w:r>
            <w:r w:rsidR="00FA55E1">
              <w:t>Ú</w:t>
            </w:r>
            <w:r>
              <w:t>nico da Ordem de Trabalhos</w:t>
            </w:r>
          </w:p>
          <w:p w:rsidRPr="00A45012" w:rsidR="00A45012" w:rsidP="00FA55E1" w:rsidRDefault="00A45012" w14:paraId="378BBE16" w14:textId="5EB7DC79">
            <w:pPr>
              <w:jc w:val="center"/>
              <w:rPr>
                <w:b/>
                <w:bCs/>
              </w:rPr>
            </w:pPr>
            <w:r w:rsidRPr="00A45012">
              <w:rPr>
                <w:b/>
                <w:bCs/>
              </w:rPr>
              <w:t>Sentido de voto</w:t>
            </w:r>
          </w:p>
        </w:tc>
      </w:tr>
      <w:tr w:rsidR="00A45012" w:rsidTr="00C94D6F" w14:paraId="750DFA8A" w14:textId="77777777">
        <w:trPr>
          <w:trHeight w:val="403"/>
        </w:trPr>
        <w:tc>
          <w:tcPr>
            <w:tcW w:w="2921" w:type="dxa"/>
          </w:tcPr>
          <w:p w:rsidR="00A45012" w:rsidP="00A45012" w:rsidRDefault="00A45012" w14:paraId="62A6288C" w14:textId="77777777"/>
          <w:p w:rsidR="00167EC4" w:rsidP="00A45012" w:rsidRDefault="00167EC4" w14:paraId="10A99DEF" w14:textId="77777777"/>
        </w:tc>
        <w:tc>
          <w:tcPr>
            <w:tcW w:w="2137" w:type="dxa"/>
          </w:tcPr>
          <w:p w:rsidR="00A45012" w:rsidP="00A45012" w:rsidRDefault="00A45012" w14:paraId="561C8E93" w14:textId="77777777"/>
        </w:tc>
        <w:tc>
          <w:tcPr>
            <w:tcW w:w="2075" w:type="dxa"/>
          </w:tcPr>
          <w:p w:rsidR="00A45012" w:rsidP="00A45012" w:rsidRDefault="00A45012" w14:paraId="209680D1" w14:textId="77777777"/>
        </w:tc>
        <w:tc>
          <w:tcPr>
            <w:tcW w:w="3242" w:type="dxa"/>
          </w:tcPr>
          <w:p w:rsidR="00A45012" w:rsidP="00A45012" w:rsidRDefault="00A45012" w14:paraId="48D88EB1" w14:textId="77777777"/>
        </w:tc>
        <w:tc>
          <w:tcPr>
            <w:tcW w:w="4151" w:type="dxa"/>
          </w:tcPr>
          <w:p w:rsidR="00A45012" w:rsidP="00A45012" w:rsidRDefault="00A45012" w14:paraId="36E7020E" w14:textId="77777777"/>
        </w:tc>
      </w:tr>
      <w:tr w:rsidR="00A45012" w:rsidTr="00C94D6F" w14:paraId="4490742E" w14:textId="77777777">
        <w:trPr>
          <w:trHeight w:val="425"/>
        </w:trPr>
        <w:tc>
          <w:tcPr>
            <w:tcW w:w="2921" w:type="dxa"/>
          </w:tcPr>
          <w:p w:rsidR="00A45012" w:rsidP="00A45012" w:rsidRDefault="00A45012" w14:paraId="78BDF8F5" w14:textId="77777777"/>
          <w:p w:rsidR="00167EC4" w:rsidP="00A45012" w:rsidRDefault="00167EC4" w14:paraId="345181C3" w14:textId="77777777"/>
        </w:tc>
        <w:tc>
          <w:tcPr>
            <w:tcW w:w="2137" w:type="dxa"/>
          </w:tcPr>
          <w:p w:rsidR="00A45012" w:rsidP="00A45012" w:rsidRDefault="00A45012" w14:paraId="35EBD29C" w14:textId="77777777"/>
        </w:tc>
        <w:tc>
          <w:tcPr>
            <w:tcW w:w="2075" w:type="dxa"/>
          </w:tcPr>
          <w:p w:rsidR="00A45012" w:rsidP="00A45012" w:rsidRDefault="00A45012" w14:paraId="32FB6A10" w14:textId="77777777"/>
        </w:tc>
        <w:tc>
          <w:tcPr>
            <w:tcW w:w="3242" w:type="dxa"/>
          </w:tcPr>
          <w:p w:rsidR="00A45012" w:rsidP="00A45012" w:rsidRDefault="00A45012" w14:paraId="7220B4E9" w14:textId="77777777"/>
        </w:tc>
        <w:tc>
          <w:tcPr>
            <w:tcW w:w="4151" w:type="dxa"/>
          </w:tcPr>
          <w:p w:rsidR="00A45012" w:rsidP="00A45012" w:rsidRDefault="00A45012" w14:paraId="6BC94B53" w14:textId="77777777"/>
        </w:tc>
      </w:tr>
      <w:tr w:rsidR="00A45012" w:rsidTr="00C94D6F" w14:paraId="48122DDD" w14:textId="77777777">
        <w:trPr>
          <w:trHeight w:val="403"/>
        </w:trPr>
        <w:tc>
          <w:tcPr>
            <w:tcW w:w="2921" w:type="dxa"/>
          </w:tcPr>
          <w:p w:rsidR="00A45012" w:rsidP="00A45012" w:rsidRDefault="00A45012" w14:paraId="70C4EA7C" w14:textId="77777777"/>
          <w:p w:rsidR="00167EC4" w:rsidP="00A45012" w:rsidRDefault="00167EC4" w14:paraId="4432F3D0" w14:textId="77777777"/>
        </w:tc>
        <w:tc>
          <w:tcPr>
            <w:tcW w:w="2137" w:type="dxa"/>
          </w:tcPr>
          <w:p w:rsidR="00A45012" w:rsidP="00A45012" w:rsidRDefault="00A45012" w14:paraId="71C04CB3" w14:textId="77777777"/>
        </w:tc>
        <w:tc>
          <w:tcPr>
            <w:tcW w:w="2075" w:type="dxa"/>
          </w:tcPr>
          <w:p w:rsidR="00A45012" w:rsidP="00A45012" w:rsidRDefault="00A45012" w14:paraId="794B5C92" w14:textId="77777777"/>
        </w:tc>
        <w:tc>
          <w:tcPr>
            <w:tcW w:w="3242" w:type="dxa"/>
          </w:tcPr>
          <w:p w:rsidR="00A45012" w:rsidP="00A45012" w:rsidRDefault="00A45012" w14:paraId="5B2B3C75" w14:textId="77777777"/>
        </w:tc>
        <w:tc>
          <w:tcPr>
            <w:tcW w:w="4151" w:type="dxa"/>
          </w:tcPr>
          <w:p w:rsidR="00A45012" w:rsidP="00A45012" w:rsidRDefault="00A45012" w14:paraId="24BB323E" w14:textId="77777777"/>
        </w:tc>
      </w:tr>
      <w:tr w:rsidR="00A45012" w:rsidTr="00C94D6F" w14:paraId="6898D2B4" w14:textId="77777777">
        <w:trPr>
          <w:trHeight w:val="403"/>
        </w:trPr>
        <w:tc>
          <w:tcPr>
            <w:tcW w:w="2921" w:type="dxa"/>
          </w:tcPr>
          <w:p w:rsidR="00A45012" w:rsidP="00A45012" w:rsidRDefault="00A45012" w14:paraId="276FDF8C" w14:textId="77777777"/>
          <w:p w:rsidR="00167EC4" w:rsidP="00A45012" w:rsidRDefault="00167EC4" w14:paraId="62BAA420" w14:textId="77777777"/>
        </w:tc>
        <w:tc>
          <w:tcPr>
            <w:tcW w:w="2137" w:type="dxa"/>
          </w:tcPr>
          <w:p w:rsidR="00A45012" w:rsidP="00A45012" w:rsidRDefault="00A45012" w14:paraId="2D37386B" w14:textId="77777777"/>
        </w:tc>
        <w:tc>
          <w:tcPr>
            <w:tcW w:w="2075" w:type="dxa"/>
          </w:tcPr>
          <w:p w:rsidR="00A45012" w:rsidP="00A45012" w:rsidRDefault="00A45012" w14:paraId="3A7C1DB7" w14:textId="77777777"/>
        </w:tc>
        <w:tc>
          <w:tcPr>
            <w:tcW w:w="3242" w:type="dxa"/>
          </w:tcPr>
          <w:p w:rsidR="00A45012" w:rsidP="00A45012" w:rsidRDefault="00A45012" w14:paraId="468CBBD7" w14:textId="77777777"/>
        </w:tc>
        <w:tc>
          <w:tcPr>
            <w:tcW w:w="4151" w:type="dxa"/>
          </w:tcPr>
          <w:p w:rsidR="00A45012" w:rsidP="00A45012" w:rsidRDefault="00A45012" w14:paraId="200EF017" w14:textId="77777777"/>
        </w:tc>
      </w:tr>
      <w:tr w:rsidR="00A45012" w:rsidTr="00C94D6F" w14:paraId="35B00F5E" w14:textId="77777777">
        <w:trPr>
          <w:trHeight w:val="403"/>
        </w:trPr>
        <w:tc>
          <w:tcPr>
            <w:tcW w:w="2921" w:type="dxa"/>
          </w:tcPr>
          <w:p w:rsidR="00A45012" w:rsidP="00A45012" w:rsidRDefault="00A45012" w14:paraId="6909FABA" w14:textId="77777777"/>
          <w:p w:rsidR="00167EC4" w:rsidP="00A45012" w:rsidRDefault="00167EC4" w14:paraId="5C934E27" w14:textId="77777777"/>
        </w:tc>
        <w:tc>
          <w:tcPr>
            <w:tcW w:w="2137" w:type="dxa"/>
          </w:tcPr>
          <w:p w:rsidR="00A45012" w:rsidP="00A45012" w:rsidRDefault="00A45012" w14:paraId="1A2A1173" w14:textId="77777777"/>
        </w:tc>
        <w:tc>
          <w:tcPr>
            <w:tcW w:w="2075" w:type="dxa"/>
          </w:tcPr>
          <w:p w:rsidR="00A45012" w:rsidP="00A45012" w:rsidRDefault="00A45012" w14:paraId="5AEC361A" w14:textId="77777777"/>
        </w:tc>
        <w:tc>
          <w:tcPr>
            <w:tcW w:w="3242" w:type="dxa"/>
          </w:tcPr>
          <w:p w:rsidR="00A45012" w:rsidP="00A45012" w:rsidRDefault="00A45012" w14:paraId="32E46EAB" w14:textId="77777777"/>
        </w:tc>
        <w:tc>
          <w:tcPr>
            <w:tcW w:w="4151" w:type="dxa"/>
          </w:tcPr>
          <w:p w:rsidR="00A45012" w:rsidP="00A45012" w:rsidRDefault="00A45012" w14:paraId="00766D31" w14:textId="77777777"/>
        </w:tc>
      </w:tr>
    </w:tbl>
    <w:p w:rsidRPr="00A45012" w:rsidR="00A45012" w:rsidP="00A45012" w:rsidRDefault="00A45012" w14:paraId="6CCC788C" w14:textId="77777777"/>
    <w:p w:rsidR="00716DBC" w:rsidP="00A45012" w:rsidRDefault="00716DBC" w14:paraId="080B39F5" w14:textId="77777777">
      <w:pPr>
        <w:spacing w:after="160" w:line="259" w:lineRule="auto"/>
        <w:sectPr w:rsidR="00716DBC" w:rsidSect="00167EC4">
          <w:pgSz w:w="16838" w:h="11906" w:orient="landscape" w:code="9"/>
          <w:pgMar w:top="1620" w:right="1843" w:bottom="1987" w:left="1987" w:header="706" w:footer="1253" w:gutter="0"/>
          <w:paperSrc w:first="15" w:other="15"/>
          <w:cols w:space="708"/>
          <w:titlePg/>
          <w:docGrid w:linePitch="360"/>
        </w:sectPr>
      </w:pPr>
    </w:p>
    <w:p w:rsidRPr="006150A2" w:rsidR="00A45012" w:rsidP="00A45012" w:rsidRDefault="00A45012" w14:paraId="3CE20EED" w14:textId="1DE598FE">
      <w:pPr>
        <w:jc w:val="both"/>
        <w:rPr>
          <w:sz w:val="22"/>
        </w:rPr>
      </w:pPr>
      <w:r w:rsidRPr="006150A2">
        <w:rPr>
          <w:sz w:val="22"/>
        </w:rPr>
        <w:lastRenderedPageBreak/>
        <w:t xml:space="preserve">A votação expressa neste boletim tem por objeto a proposta de deliberação relativa ao </w:t>
      </w:r>
      <w:r w:rsidR="00034059">
        <w:rPr>
          <w:sz w:val="22"/>
        </w:rPr>
        <w:t>P</w:t>
      </w:r>
      <w:r w:rsidRPr="006150A2">
        <w:rPr>
          <w:sz w:val="22"/>
        </w:rPr>
        <w:t xml:space="preserve">onto </w:t>
      </w:r>
      <w:r w:rsidR="00034059">
        <w:rPr>
          <w:sz w:val="22"/>
        </w:rPr>
        <w:t>Ú</w:t>
      </w:r>
      <w:r w:rsidRPr="006150A2">
        <w:rPr>
          <w:sz w:val="22"/>
        </w:rPr>
        <w:t>nico da Ordem de Trabalhos sujeito a deliberação, que se encontra disponível no sítio da Internet da SATA Air Açores, em</w:t>
      </w:r>
      <w:r w:rsidR="00785378">
        <w:rPr>
          <w:sz w:val="22"/>
        </w:rPr>
        <w:t xml:space="preserve"> </w:t>
      </w:r>
      <w:hyperlink w:history="1" r:id="rId12">
        <w:r w:rsidRPr="00B44120" w:rsidR="00785378">
          <w:rPr>
            <w:rStyle w:val="Hyperlink"/>
            <w:sz w:val="22"/>
          </w:rPr>
          <w:t>https://www.azoresairlines.pt/pt-pt/institucional/investidores</w:t>
        </w:r>
      </w:hyperlink>
      <w:r w:rsidRPr="00EA12A0" w:rsidR="004D25C2">
        <w:rPr>
          <w:rFonts w:asciiTheme="majorHAnsi" w:hAnsiTheme="majorHAnsi"/>
          <w:sz w:val="22"/>
        </w:rPr>
        <w:t xml:space="preserve">, </w:t>
      </w:r>
      <w:r w:rsidRPr="006150A2">
        <w:rPr>
          <w:sz w:val="22"/>
        </w:rPr>
        <w:t xml:space="preserve">e da Comissão do Mercado dos Valores Mobiliários, em: </w:t>
      </w:r>
      <w:hyperlink w:history="1" r:id="rId13">
        <w:r w:rsidRPr="00B44120" w:rsidR="00785378">
          <w:rPr>
            <w:rStyle w:val="Hyperlink"/>
            <w:sz w:val="22"/>
          </w:rPr>
          <w:t>www.cmvm.pt</w:t>
        </w:r>
      </w:hyperlink>
      <w:r w:rsidRPr="006150A2">
        <w:rPr>
          <w:sz w:val="22"/>
        </w:rPr>
        <w:t>.</w:t>
      </w:r>
    </w:p>
    <w:p w:rsidRPr="006150A2" w:rsidR="00A45012" w:rsidP="00A45012" w:rsidRDefault="00A45012" w14:paraId="47637DD4" w14:textId="77777777">
      <w:pPr>
        <w:jc w:val="both"/>
        <w:rPr>
          <w:sz w:val="23"/>
          <w:szCs w:val="23"/>
        </w:rPr>
      </w:pPr>
    </w:p>
    <w:p w:rsidR="00A45012" w:rsidP="00A45012" w:rsidRDefault="00A45012" w14:paraId="4EDEFECA" w14:textId="6176CD75">
      <w:pPr>
        <w:jc w:val="center"/>
        <w:rPr>
          <w:sz w:val="22"/>
        </w:rPr>
      </w:pPr>
      <w:r w:rsidRPr="006150A2">
        <w:rPr>
          <w:sz w:val="22"/>
        </w:rPr>
        <w:t>_____________________________________</w:t>
      </w:r>
      <w:r w:rsidRPr="006150A2">
        <w:rPr>
          <w:sz w:val="22"/>
        </w:rPr>
        <w:br/>
      </w:r>
      <w:r w:rsidRPr="006150A2">
        <w:rPr>
          <w:sz w:val="22"/>
        </w:rPr>
        <w:t>(assinatura)</w:t>
      </w:r>
    </w:p>
    <w:p w:rsidRPr="00FB1330" w:rsidR="00966D6E" w:rsidP="00A45012" w:rsidRDefault="00FB1330" w14:paraId="75EB5DB5" w14:textId="77757221">
      <w:pPr>
        <w:jc w:val="center"/>
        <w:rPr>
          <w:sz w:val="24"/>
          <w:szCs w:val="24"/>
        </w:rPr>
      </w:pPr>
      <w:r w:rsidRPr="00FB1330">
        <w:rPr>
          <w:sz w:val="24"/>
          <w:szCs w:val="24"/>
        </w:rPr>
        <w:t>[</w:t>
      </w:r>
      <w:r w:rsidRPr="00FB1330">
        <w:rPr>
          <w:i/>
          <w:iCs/>
          <w:sz w:val="24"/>
          <w:szCs w:val="24"/>
        </w:rPr>
        <w:t>Nome</w:t>
      </w:r>
      <w:r w:rsidRPr="00FB1330">
        <w:rPr>
          <w:sz w:val="24"/>
          <w:szCs w:val="24"/>
        </w:rPr>
        <w:t>]</w:t>
      </w:r>
    </w:p>
    <w:p w:rsidRPr="00FB1330" w:rsidR="00FB1330" w:rsidP="00A45012" w:rsidRDefault="00FB1330" w14:paraId="2858BBF6" w14:textId="102B4975">
      <w:pPr>
        <w:jc w:val="center"/>
        <w:rPr>
          <w:sz w:val="24"/>
          <w:szCs w:val="24"/>
        </w:rPr>
      </w:pPr>
      <w:r w:rsidRPr="00FB1330">
        <w:rPr>
          <w:sz w:val="24"/>
          <w:szCs w:val="24"/>
        </w:rPr>
        <w:t>[</w:t>
      </w:r>
      <w:r w:rsidRPr="00FB1330">
        <w:rPr>
          <w:i/>
          <w:iCs/>
          <w:sz w:val="24"/>
          <w:szCs w:val="24"/>
        </w:rPr>
        <w:t>Qualidade – se aplicável</w:t>
      </w:r>
      <w:r>
        <w:rPr>
          <w:sz w:val="24"/>
          <w:szCs w:val="24"/>
        </w:rPr>
        <w:t>]</w:t>
      </w:r>
    </w:p>
    <w:p w:rsidR="00966D6E" w:rsidP="00A45012" w:rsidRDefault="00966D6E" w14:paraId="2707885E" w14:textId="77777777">
      <w:pPr>
        <w:jc w:val="center"/>
        <w:rPr>
          <w:sz w:val="22"/>
        </w:rPr>
      </w:pPr>
    </w:p>
    <w:p w:rsidRPr="006150A2" w:rsidR="00966D6E" w:rsidP="00A45012" w:rsidRDefault="00966D6E" w14:paraId="1AAE514C" w14:textId="77777777">
      <w:pPr>
        <w:jc w:val="center"/>
        <w:rPr>
          <w:sz w:val="22"/>
        </w:rPr>
      </w:pPr>
    </w:p>
    <w:p w:rsidRPr="006150A2" w:rsidR="00A45012" w:rsidP="00A45012" w:rsidRDefault="00A45012" w14:paraId="5BE15DE1" w14:textId="77777777">
      <w:pPr>
        <w:spacing w:after="160" w:line="259" w:lineRule="auto"/>
        <w:rPr>
          <w:sz w:val="23"/>
          <w:szCs w:val="23"/>
        </w:rPr>
      </w:pPr>
      <w:r w:rsidRPr="006150A2">
        <w:rPr>
          <w:sz w:val="23"/>
          <w:szCs w:val="23"/>
        </w:rPr>
        <w:br w:type="page"/>
      </w:r>
    </w:p>
    <w:p w:rsidR="00AD2675" w:rsidP="00A45012" w:rsidRDefault="00AD2675" w14:paraId="3BF5A9A3" w14:textId="77777777">
      <w:pPr>
        <w:jc w:val="both"/>
        <w:rPr>
          <w:b/>
          <w:bCs/>
          <w:smallCaps/>
          <w:sz w:val="22"/>
        </w:rPr>
        <w:sectPr w:rsidR="00AD2675" w:rsidSect="00AD2675">
          <w:pgSz w:w="16838" w:h="11906" w:orient="landscape" w:code="9"/>
          <w:pgMar w:top="1987" w:right="1843" w:bottom="1987" w:left="1987" w:header="706" w:footer="1253" w:gutter="0"/>
          <w:paperSrc w:first="15" w:other="15"/>
          <w:cols w:space="708"/>
          <w:titlePg/>
          <w:docGrid w:linePitch="360"/>
        </w:sectPr>
      </w:pPr>
    </w:p>
    <w:p w:rsidRPr="006150A2" w:rsidR="00A45012" w:rsidP="00A45012" w:rsidRDefault="00A45012" w14:paraId="6FDB5A0D" w14:textId="77777777">
      <w:pPr>
        <w:jc w:val="both"/>
        <w:rPr>
          <w:b/>
          <w:bCs/>
          <w:smallCaps/>
          <w:sz w:val="22"/>
        </w:rPr>
      </w:pPr>
      <w:r w:rsidRPr="006150A2">
        <w:rPr>
          <w:b/>
          <w:bCs/>
          <w:smallCaps/>
          <w:sz w:val="22"/>
        </w:rPr>
        <w:lastRenderedPageBreak/>
        <w:t>Notas explicativas:</w:t>
      </w:r>
    </w:p>
    <w:p w:rsidRPr="006150A2" w:rsidR="00A45012" w:rsidP="00A45012" w:rsidRDefault="00A45012" w14:paraId="4D1A9258" w14:textId="7FE1AA77">
      <w:pPr>
        <w:pStyle w:val="DSNumberedList1"/>
        <w:jc w:val="both"/>
        <w:rPr>
          <w:sz w:val="22"/>
          <w:szCs w:val="22"/>
          <w:lang w:val="pt-PT"/>
        </w:rPr>
      </w:pPr>
      <w:r w:rsidRPr="006150A2">
        <w:rPr>
          <w:sz w:val="22"/>
          <w:szCs w:val="22"/>
          <w:lang w:val="pt-PT"/>
        </w:rPr>
        <w:t xml:space="preserve">O presente modelo de boletim de voto por correspondência não constitui uma solicitação ou indicação do sentido de voto, devendo ser preenchido, assinado e remetido por via eletrónica ou postal para a SATA Air Açores, acompanhado da documentação referida na Convocatória (deverá ser aposta assinatura idêntica à do respetivo documento de identificação e </w:t>
      </w:r>
      <w:r w:rsidR="00516353">
        <w:rPr>
          <w:sz w:val="22"/>
          <w:szCs w:val="22"/>
          <w:lang w:val="pt-PT"/>
        </w:rPr>
        <w:t xml:space="preserve">deve </w:t>
      </w:r>
      <w:r w:rsidRPr="006150A2">
        <w:rPr>
          <w:sz w:val="22"/>
          <w:szCs w:val="22"/>
          <w:lang w:val="pt-PT"/>
        </w:rPr>
        <w:t xml:space="preserve">ser junto ao Boletim de </w:t>
      </w:r>
      <w:r w:rsidR="00005F40">
        <w:rPr>
          <w:sz w:val="22"/>
          <w:szCs w:val="22"/>
          <w:lang w:val="pt-PT"/>
        </w:rPr>
        <w:t>v</w:t>
      </w:r>
      <w:r w:rsidRPr="006150A2">
        <w:rPr>
          <w:sz w:val="22"/>
          <w:szCs w:val="22"/>
          <w:lang w:val="pt-PT"/>
        </w:rPr>
        <w:t xml:space="preserve">oto fotocópia legível do documento de identificação do Obrigacionista que seja pessoa singular, ou, no caso de pessoas coletivas sedeadas em Portugal, documento de identificação do representante legal com o código de acesso à certidão permanente relativo à entidade representada ou, </w:t>
      </w:r>
      <w:r w:rsidR="00A44AF9">
        <w:rPr>
          <w:sz w:val="22"/>
          <w:szCs w:val="22"/>
          <w:lang w:val="pt-PT"/>
        </w:rPr>
        <w:t>nos restantes casos</w:t>
      </w:r>
      <w:r w:rsidRPr="006150A2">
        <w:rPr>
          <w:sz w:val="22"/>
          <w:szCs w:val="22"/>
          <w:lang w:val="pt-PT"/>
        </w:rPr>
        <w:t>, de procuração que dê poderes ao representante em causa).</w:t>
      </w:r>
    </w:p>
    <w:p w:rsidRPr="006150A2" w:rsidR="00A45012" w:rsidP="00A45012" w:rsidRDefault="00A45012" w14:paraId="0F6D09EC" w14:textId="77777777">
      <w:pPr>
        <w:pStyle w:val="DSNumberedList1"/>
        <w:numPr>
          <w:ilvl w:val="0"/>
          <w:numId w:val="0"/>
        </w:numPr>
        <w:ind w:left="567"/>
        <w:jc w:val="both"/>
        <w:rPr>
          <w:sz w:val="22"/>
          <w:szCs w:val="22"/>
          <w:lang w:val="pt-PT"/>
        </w:rPr>
      </w:pPr>
    </w:p>
    <w:p w:rsidRPr="006150A2" w:rsidR="00A45012" w:rsidP="00A45012" w:rsidRDefault="00A45012" w14:paraId="65224EF1" w14:textId="143A301B">
      <w:pPr>
        <w:pStyle w:val="DSNumberedList1"/>
        <w:jc w:val="both"/>
        <w:rPr>
          <w:sz w:val="22"/>
          <w:szCs w:val="22"/>
          <w:lang w:val="pt-PT"/>
        </w:rPr>
      </w:pPr>
      <w:r w:rsidRPr="006150A2">
        <w:rPr>
          <w:sz w:val="22"/>
          <w:szCs w:val="22"/>
          <w:lang w:val="pt-PT"/>
        </w:rPr>
        <w:t>O envio do presente boletim de voto não dispensa o cumprimento do disposto na Convocatória, em particular, nos termos d</w:t>
      </w:r>
      <w:r w:rsidR="00325117">
        <w:rPr>
          <w:sz w:val="22"/>
          <w:szCs w:val="22"/>
          <w:lang w:val="pt-PT"/>
        </w:rPr>
        <w:t xml:space="preserve">o Ponto </w:t>
      </w:r>
      <w:r w:rsidRPr="006150A2">
        <w:rPr>
          <w:sz w:val="22"/>
          <w:szCs w:val="22"/>
          <w:lang w:val="pt-PT"/>
        </w:rPr>
        <w:t>5.3 da Convocatória, quanto ao envio d</w:t>
      </w:r>
      <w:r w:rsidR="00325117">
        <w:rPr>
          <w:sz w:val="22"/>
          <w:szCs w:val="22"/>
          <w:lang w:val="pt-PT"/>
        </w:rPr>
        <w:t>a</w:t>
      </w:r>
      <w:r w:rsidRPr="006150A2">
        <w:rPr>
          <w:sz w:val="22"/>
          <w:szCs w:val="22"/>
          <w:lang w:val="pt-PT"/>
        </w:rPr>
        <w:t xml:space="preserve"> </w:t>
      </w:r>
      <w:r w:rsidR="00325117">
        <w:rPr>
          <w:sz w:val="22"/>
          <w:szCs w:val="22"/>
          <w:lang w:val="pt-PT"/>
        </w:rPr>
        <w:t>D</w:t>
      </w:r>
      <w:r w:rsidRPr="006150A2">
        <w:rPr>
          <w:sz w:val="22"/>
          <w:szCs w:val="22"/>
          <w:lang w:val="pt-PT"/>
        </w:rPr>
        <w:t xml:space="preserve">eclaração de </w:t>
      </w:r>
      <w:r w:rsidR="00325117">
        <w:rPr>
          <w:sz w:val="22"/>
          <w:szCs w:val="22"/>
          <w:lang w:val="pt-PT"/>
        </w:rPr>
        <w:t>P</w:t>
      </w:r>
      <w:r w:rsidRPr="006150A2">
        <w:rPr>
          <w:sz w:val="22"/>
          <w:szCs w:val="22"/>
          <w:lang w:val="pt-PT"/>
        </w:rPr>
        <w:t>articipação na Assembleia de Obrigacionistas.</w:t>
      </w:r>
    </w:p>
    <w:p w:rsidRPr="006150A2" w:rsidR="00A45012" w:rsidP="00C51974" w:rsidRDefault="00A45012" w14:paraId="703B53D5" w14:textId="77777777">
      <w:pPr>
        <w:pStyle w:val="ListParagraph"/>
        <w:ind w:left="567"/>
        <w:rPr>
          <w:sz w:val="22"/>
        </w:rPr>
      </w:pPr>
    </w:p>
    <w:p w:rsidRPr="00325117" w:rsidR="00A45012" w:rsidP="00325117" w:rsidRDefault="00A45012" w14:paraId="79CAB6FC" w14:textId="13EF4623">
      <w:pPr>
        <w:pStyle w:val="DSNumberedList1"/>
        <w:jc w:val="both"/>
        <w:rPr>
          <w:sz w:val="22"/>
          <w:szCs w:val="22"/>
          <w:lang w:val="pt-PT"/>
        </w:rPr>
      </w:pPr>
      <w:r w:rsidRPr="006150A2">
        <w:rPr>
          <w:sz w:val="22"/>
          <w:szCs w:val="22"/>
          <w:lang w:val="pt-PT"/>
        </w:rPr>
        <w:t>O Boletim de voto e a respetiva documentação devem ser remetidos:</w:t>
      </w:r>
    </w:p>
    <w:p w:rsidR="00A45012" w:rsidP="00A45012" w:rsidRDefault="00A45012" w14:paraId="70DACFFD" w14:textId="5EF17E71">
      <w:pPr>
        <w:pStyle w:val="ListParagraph"/>
        <w:numPr>
          <w:ilvl w:val="0"/>
          <w:numId w:val="44"/>
        </w:numPr>
        <w:jc w:val="both"/>
        <w:rPr>
          <w:rFonts w:asciiTheme="majorHAnsi" w:hAnsiTheme="majorHAnsi"/>
          <w:sz w:val="22"/>
        </w:rPr>
      </w:pPr>
      <w:r w:rsidRPr="00B13325">
        <w:rPr>
          <w:rFonts w:asciiTheme="majorHAnsi" w:hAnsiTheme="majorHAnsi"/>
          <w:sz w:val="22"/>
        </w:rPr>
        <w:t xml:space="preserve">Nos casos de </w:t>
      </w:r>
      <w:r>
        <w:rPr>
          <w:rFonts w:asciiTheme="majorHAnsi" w:hAnsiTheme="majorHAnsi"/>
          <w:sz w:val="22"/>
          <w:u w:val="single"/>
        </w:rPr>
        <w:t>voto por correspondência</w:t>
      </w:r>
      <w:r w:rsidR="004D25C2">
        <w:rPr>
          <w:rFonts w:asciiTheme="majorHAnsi" w:hAnsiTheme="majorHAnsi"/>
          <w:sz w:val="22"/>
          <w:u w:val="single"/>
        </w:rPr>
        <w:t xml:space="preserve"> eletrónica</w:t>
      </w:r>
      <w:r>
        <w:rPr>
          <w:rFonts w:asciiTheme="majorHAnsi" w:hAnsiTheme="majorHAnsi"/>
          <w:sz w:val="22"/>
          <w:u w:val="single"/>
        </w:rPr>
        <w:t>:</w:t>
      </w:r>
      <w:r>
        <w:rPr>
          <w:rFonts w:asciiTheme="majorHAnsi" w:hAnsiTheme="majorHAnsi"/>
          <w:sz w:val="22"/>
        </w:rPr>
        <w:t xml:space="preserve"> </w:t>
      </w:r>
      <w:r w:rsidRPr="00AE29CF">
        <w:rPr>
          <w:rFonts w:asciiTheme="majorHAnsi" w:hAnsiTheme="majorHAnsi"/>
          <w:sz w:val="22"/>
        </w:rPr>
        <w:t xml:space="preserve">para o endereço </w:t>
      </w:r>
      <w:hyperlink w:history="1" r:id="rId14">
        <w:r w:rsidRPr="00EA12A0">
          <w:rPr>
            <w:rStyle w:val="Hyperlink"/>
            <w:rFonts w:asciiTheme="majorHAnsi" w:hAnsiTheme="majorHAnsi"/>
            <w:color w:val="auto"/>
            <w:sz w:val="22"/>
          </w:rPr>
          <w:t>sca@sata.pt</w:t>
        </w:r>
      </w:hyperlink>
      <w:r w:rsidRPr="00EA12A0">
        <w:rPr>
          <w:rFonts w:asciiTheme="majorHAnsi" w:hAnsiTheme="majorHAnsi"/>
          <w:sz w:val="22"/>
        </w:rPr>
        <w:t>, de form</w:t>
      </w:r>
      <w:r w:rsidRPr="00AE29CF">
        <w:rPr>
          <w:rFonts w:asciiTheme="majorHAnsi" w:hAnsiTheme="majorHAnsi"/>
          <w:sz w:val="22"/>
        </w:rPr>
        <w:t xml:space="preserve">a a ser recebido até às 18 horas (GMT) do dia útil anterior ao dia designado para a </w:t>
      </w:r>
      <w:r>
        <w:rPr>
          <w:rFonts w:asciiTheme="majorHAnsi" w:hAnsiTheme="majorHAnsi"/>
          <w:sz w:val="22"/>
        </w:rPr>
        <w:t xml:space="preserve">realização da </w:t>
      </w:r>
      <w:r w:rsidRPr="00AE29CF">
        <w:rPr>
          <w:rFonts w:asciiTheme="majorHAnsi" w:hAnsiTheme="majorHAnsi"/>
          <w:sz w:val="22"/>
        </w:rPr>
        <w:t xml:space="preserve">Assembleia Geral de Obrigacionistas, ou seja, do dia </w:t>
      </w:r>
      <w:r w:rsidR="003810ED">
        <w:rPr>
          <w:rFonts w:asciiTheme="majorHAnsi" w:hAnsiTheme="majorHAnsi"/>
          <w:sz w:val="22"/>
        </w:rPr>
        <w:t>12</w:t>
      </w:r>
      <w:r>
        <w:rPr>
          <w:rFonts w:asciiTheme="majorHAnsi" w:hAnsiTheme="majorHAnsi"/>
          <w:sz w:val="22"/>
        </w:rPr>
        <w:t xml:space="preserve"> de julho de 2023 ou do dia 2</w:t>
      </w:r>
      <w:r w:rsidR="003810ED">
        <w:rPr>
          <w:rFonts w:asciiTheme="majorHAnsi" w:hAnsiTheme="majorHAnsi"/>
          <w:sz w:val="22"/>
        </w:rPr>
        <w:t>7</w:t>
      </w:r>
      <w:r>
        <w:rPr>
          <w:rFonts w:asciiTheme="majorHAnsi" w:hAnsiTheme="majorHAnsi"/>
          <w:sz w:val="22"/>
        </w:rPr>
        <w:t xml:space="preserve"> de julho de 2023, se em caso a Assembleia se realize em segunda convocação;</w:t>
      </w:r>
    </w:p>
    <w:p w:rsidRPr="00AE29CF" w:rsidR="00A45012" w:rsidP="00A45012" w:rsidRDefault="00A45012" w14:paraId="156A133A" w14:textId="77777777">
      <w:pPr>
        <w:pStyle w:val="ListParagraph"/>
        <w:jc w:val="both"/>
        <w:rPr>
          <w:rFonts w:asciiTheme="majorHAnsi" w:hAnsiTheme="majorHAnsi"/>
          <w:sz w:val="22"/>
        </w:rPr>
      </w:pPr>
    </w:p>
    <w:p w:rsidR="00A45012" w:rsidP="00A45012" w:rsidRDefault="00A45012" w14:paraId="2170445B" w14:textId="7864AFD7">
      <w:pPr>
        <w:pStyle w:val="ListParagraph"/>
        <w:numPr>
          <w:ilvl w:val="0"/>
          <w:numId w:val="44"/>
        </w:numPr>
        <w:jc w:val="both"/>
        <w:rPr>
          <w:rFonts w:asciiTheme="majorHAnsi" w:hAnsiTheme="majorHAnsi"/>
          <w:sz w:val="22"/>
        </w:rPr>
      </w:pPr>
      <w:r w:rsidRPr="00B13325">
        <w:rPr>
          <w:rFonts w:asciiTheme="majorHAnsi" w:hAnsiTheme="majorHAnsi"/>
          <w:sz w:val="22"/>
        </w:rPr>
        <w:t xml:space="preserve">Nos casos de </w:t>
      </w:r>
      <w:r>
        <w:rPr>
          <w:rFonts w:asciiTheme="majorHAnsi" w:hAnsiTheme="majorHAnsi"/>
          <w:sz w:val="22"/>
          <w:u w:val="single"/>
        </w:rPr>
        <w:t>v</w:t>
      </w:r>
      <w:r w:rsidRPr="00C2140E">
        <w:rPr>
          <w:rFonts w:asciiTheme="majorHAnsi" w:hAnsiTheme="majorHAnsi"/>
          <w:sz w:val="22"/>
          <w:u w:val="single"/>
        </w:rPr>
        <w:t>oto por correspondência postal</w:t>
      </w:r>
      <w:r>
        <w:rPr>
          <w:rFonts w:asciiTheme="majorHAnsi" w:hAnsiTheme="majorHAnsi"/>
          <w:sz w:val="22"/>
        </w:rPr>
        <w:t>,</w:t>
      </w:r>
      <w:r w:rsidRPr="00AE29CF">
        <w:rPr>
          <w:rFonts w:asciiTheme="majorHAnsi" w:hAnsiTheme="majorHAnsi"/>
          <w:sz w:val="22"/>
        </w:rPr>
        <w:t xml:space="preserve"> mediante carta enviada por correio registado ao cuidado d</w:t>
      </w:r>
      <w:r>
        <w:rPr>
          <w:rFonts w:asciiTheme="majorHAnsi" w:hAnsiTheme="majorHAnsi"/>
          <w:sz w:val="22"/>
        </w:rPr>
        <w:t>a</w:t>
      </w:r>
      <w:r w:rsidRPr="00AE29CF">
        <w:rPr>
          <w:rFonts w:asciiTheme="majorHAnsi" w:hAnsiTheme="majorHAnsi"/>
          <w:sz w:val="22"/>
        </w:rPr>
        <w:t xml:space="preserve"> Presidente da Mesa da Assembleia Geral</w:t>
      </w:r>
      <w:r>
        <w:rPr>
          <w:rFonts w:asciiTheme="majorHAnsi" w:hAnsiTheme="majorHAnsi"/>
          <w:sz w:val="22"/>
        </w:rPr>
        <w:t xml:space="preserve"> da Emitente,</w:t>
      </w:r>
      <w:r w:rsidRPr="00AE29CF">
        <w:rPr>
          <w:rFonts w:asciiTheme="majorHAnsi" w:hAnsiTheme="majorHAnsi"/>
          <w:sz w:val="22"/>
        </w:rPr>
        <w:t xml:space="preserve"> com aviso de receção, para a sede social da Sociedade, até às 18 horas (GMT) do</w:t>
      </w:r>
      <w:r>
        <w:rPr>
          <w:rFonts w:asciiTheme="majorHAnsi" w:hAnsiTheme="majorHAnsi"/>
          <w:sz w:val="22"/>
        </w:rPr>
        <w:t xml:space="preserve"> 5.º</w:t>
      </w:r>
      <w:r w:rsidRPr="00AE29CF">
        <w:rPr>
          <w:rFonts w:asciiTheme="majorHAnsi" w:hAnsiTheme="majorHAnsi"/>
          <w:sz w:val="22"/>
        </w:rPr>
        <w:t xml:space="preserve"> dia útil anterior ao dia designado para a </w:t>
      </w:r>
      <w:r>
        <w:rPr>
          <w:rFonts w:asciiTheme="majorHAnsi" w:hAnsiTheme="majorHAnsi"/>
          <w:sz w:val="22"/>
        </w:rPr>
        <w:t xml:space="preserve">realização da </w:t>
      </w:r>
      <w:r w:rsidRPr="00AE29CF">
        <w:rPr>
          <w:rFonts w:asciiTheme="majorHAnsi" w:hAnsiTheme="majorHAnsi"/>
          <w:sz w:val="22"/>
        </w:rPr>
        <w:t xml:space="preserve">Assembleia Geral de Obrigacionistas, ou seja, do dia </w:t>
      </w:r>
      <w:r w:rsidR="00B131DB">
        <w:rPr>
          <w:rFonts w:asciiTheme="majorHAnsi" w:hAnsiTheme="majorHAnsi"/>
          <w:sz w:val="22"/>
        </w:rPr>
        <w:t xml:space="preserve">6 </w:t>
      </w:r>
      <w:r>
        <w:rPr>
          <w:rFonts w:asciiTheme="majorHAnsi" w:hAnsiTheme="majorHAnsi"/>
          <w:sz w:val="22"/>
        </w:rPr>
        <w:t>de ju</w:t>
      </w:r>
      <w:r w:rsidR="00B96BF5">
        <w:rPr>
          <w:rFonts w:asciiTheme="majorHAnsi" w:hAnsiTheme="majorHAnsi"/>
          <w:sz w:val="22"/>
        </w:rPr>
        <w:t>lh</w:t>
      </w:r>
      <w:r>
        <w:rPr>
          <w:rFonts w:asciiTheme="majorHAnsi" w:hAnsiTheme="majorHAnsi"/>
          <w:sz w:val="22"/>
        </w:rPr>
        <w:t xml:space="preserve">o de 2023 ou do dia </w:t>
      </w:r>
      <w:r w:rsidR="00B96BF5">
        <w:rPr>
          <w:rFonts w:asciiTheme="majorHAnsi" w:hAnsiTheme="majorHAnsi"/>
          <w:sz w:val="22"/>
        </w:rPr>
        <w:t xml:space="preserve">21 </w:t>
      </w:r>
      <w:r>
        <w:rPr>
          <w:rFonts w:asciiTheme="majorHAnsi" w:hAnsiTheme="majorHAnsi"/>
          <w:sz w:val="22"/>
        </w:rPr>
        <w:t>de julho de 2023, caso a Assembleia se realize em segunda convocação.</w:t>
      </w:r>
      <w:bookmarkStart w:name="OpenAt" w:id="0"/>
      <w:bookmarkEnd w:id="0"/>
    </w:p>
    <w:p w:rsidRPr="006150A2" w:rsidR="00A45012" w:rsidP="00A45012" w:rsidRDefault="00A45012" w14:paraId="6AFB17F2" w14:textId="77777777">
      <w:pPr>
        <w:pStyle w:val="ListParagraph"/>
        <w:rPr>
          <w:rFonts w:asciiTheme="majorHAnsi" w:hAnsiTheme="majorHAnsi"/>
          <w:sz w:val="22"/>
        </w:rPr>
      </w:pPr>
    </w:p>
    <w:p w:rsidRPr="00040FCF" w:rsidR="00A45012" w:rsidP="00642C07" w:rsidRDefault="00A45012" w14:paraId="3DD2844B" w14:textId="0491AAA1">
      <w:pPr>
        <w:pStyle w:val="DSNumberedList1"/>
        <w:jc w:val="both"/>
        <w:rPr>
          <w:lang w:val="pt-PT"/>
        </w:rPr>
      </w:pPr>
      <w:r w:rsidRPr="00642C07">
        <w:rPr>
          <w:sz w:val="22"/>
          <w:szCs w:val="22"/>
          <w:lang w:val="pt-PT"/>
        </w:rPr>
        <w:t>Aos</w:t>
      </w:r>
      <w:r w:rsidRPr="00040FCF">
        <w:rPr>
          <w:sz w:val="22"/>
          <w:lang w:val="pt-PT"/>
        </w:rPr>
        <w:t xml:space="preserve"> </w:t>
      </w:r>
      <w:r w:rsidRPr="00040FCF" w:rsidR="00040FCF">
        <w:rPr>
          <w:sz w:val="22"/>
          <w:lang w:val="pt-PT"/>
        </w:rPr>
        <w:t>O</w:t>
      </w:r>
      <w:r w:rsidRPr="00040FCF">
        <w:rPr>
          <w:sz w:val="22"/>
          <w:lang w:val="pt-PT"/>
        </w:rPr>
        <w:t>brigacionistas que tenham exercido o seu voto por correspondência e</w:t>
      </w:r>
      <w:r w:rsidRPr="00040FCF">
        <w:rPr>
          <w:lang w:val="pt-PT"/>
        </w:rPr>
        <w:t xml:space="preserve"> participem na Assembleia Geral de Obrigacionistas, será permitido alterar o sentido de voto no decurso da reunião, antes da proclamação do resultado da votação, mediante comunicação à Presidente da Mesa da Assembleia Geral para o endereço de correio </w:t>
      </w:r>
      <w:r w:rsidRPr="00EA12A0">
        <w:rPr>
          <w:lang w:val="pt-PT"/>
        </w:rPr>
        <w:t xml:space="preserve">eletrónico </w:t>
      </w:r>
      <w:hyperlink r:id="rId15">
        <w:r w:rsidRPr="00EA12A0">
          <w:rPr>
            <w:rStyle w:val="Hyperlink"/>
            <w:rFonts w:asciiTheme="majorHAnsi" w:hAnsiTheme="majorHAnsi"/>
            <w:color w:val="auto"/>
            <w:sz w:val="22"/>
            <w:lang w:val="pt-PT"/>
          </w:rPr>
          <w:t>sca@sata.pt</w:t>
        </w:r>
      </w:hyperlink>
      <w:r w:rsidRPr="00EA12A0">
        <w:rPr>
          <w:lang w:val="pt-PT"/>
        </w:rPr>
        <w:t xml:space="preserve"> enviada</w:t>
      </w:r>
      <w:r w:rsidRPr="00040FCF">
        <w:rPr>
          <w:lang w:val="pt-PT"/>
        </w:rPr>
        <w:t xml:space="preserve"> do endereço previamente identificado </w:t>
      </w:r>
      <w:r w:rsidRPr="00040FCF">
        <w:rPr>
          <w:rFonts w:asciiTheme="majorHAnsi" w:hAnsiTheme="majorHAnsi"/>
          <w:sz w:val="22"/>
          <w:lang w:val="pt-PT"/>
        </w:rPr>
        <w:t xml:space="preserve">declaração de intenção </w:t>
      </w:r>
      <w:r w:rsidRPr="00040FCF">
        <w:rPr>
          <w:lang w:val="pt-PT"/>
        </w:rPr>
        <w:t>para participação na Assembleia Obrigacionistas.</w:t>
      </w:r>
    </w:p>
    <w:p w:rsidR="00A45012" w:rsidP="00A45012" w:rsidRDefault="00A45012" w14:paraId="502A01F1" w14:textId="77777777">
      <w:pPr>
        <w:jc w:val="both"/>
      </w:pPr>
    </w:p>
    <w:p w:rsidR="00A45012" w:rsidP="00A45012" w:rsidRDefault="00A45012" w14:paraId="76996C70" w14:textId="77777777">
      <w:pPr>
        <w:pStyle w:val="DSNumberedList1"/>
        <w:rPr>
          <w:lang w:val="pt-PT"/>
        </w:rPr>
      </w:pPr>
      <w:r w:rsidRPr="00882700">
        <w:rPr>
          <w:lang w:val="pt-PT"/>
        </w:rPr>
        <w:lastRenderedPageBreak/>
        <w:t>Para qualquer esclarecimento adicional, por favor contactar:</w:t>
      </w:r>
    </w:p>
    <w:p w:rsidR="00A45012" w:rsidP="00A45012" w:rsidRDefault="00A45012" w14:paraId="76E2087C" w14:textId="77777777">
      <w:pPr>
        <w:pStyle w:val="DSNumberedList1"/>
        <w:numPr>
          <w:ilvl w:val="0"/>
          <w:numId w:val="0"/>
        </w:numPr>
        <w:rPr>
          <w:lang w:val="pt-PT"/>
        </w:rPr>
      </w:pPr>
    </w:p>
    <w:p w:rsidRPr="00882700" w:rsidR="00A45012" w:rsidP="00D042A9" w:rsidRDefault="00A45012" w14:paraId="586C6A5E" w14:textId="77777777">
      <w:pPr>
        <w:pStyle w:val="DSNumberedList1"/>
        <w:numPr>
          <w:ilvl w:val="0"/>
          <w:numId w:val="0"/>
        </w:numPr>
        <w:ind w:left="567"/>
        <w:rPr>
          <w:b/>
          <w:bCs/>
          <w:smallCaps/>
          <w:u w:val="single"/>
          <w:lang w:val="pt-PT"/>
        </w:rPr>
      </w:pPr>
      <w:r w:rsidRPr="00882700">
        <w:rPr>
          <w:b/>
          <w:bCs/>
          <w:smallCaps/>
          <w:u w:val="single"/>
          <w:lang w:val="pt-PT"/>
        </w:rPr>
        <w:t>SATA Air Açores:</w:t>
      </w:r>
    </w:p>
    <w:p w:rsidRPr="003F6393" w:rsidR="00A45012" w:rsidP="00D042A9" w:rsidRDefault="00A45012" w14:paraId="52397296" w14:textId="585A1705">
      <w:pPr>
        <w:pStyle w:val="DSNumberedList1"/>
        <w:numPr>
          <w:ilvl w:val="0"/>
          <w:numId w:val="0"/>
        </w:numPr>
        <w:ind w:left="567"/>
        <w:rPr>
          <w:lang w:val="pt-PT"/>
        </w:rPr>
      </w:pPr>
      <w:r>
        <w:rPr>
          <w:lang w:val="pt-PT"/>
        </w:rPr>
        <w:br/>
      </w:r>
      <w:r w:rsidRPr="003F6393">
        <w:rPr>
          <w:lang w:val="pt-PT"/>
        </w:rPr>
        <w:t xml:space="preserve">Telefone: </w:t>
      </w:r>
      <w:r w:rsidRPr="00606CB9" w:rsidR="00606CB9">
        <w:rPr>
          <w:lang w:val="pt-PT"/>
        </w:rPr>
        <w:t>(+351) 296 209 718</w:t>
      </w:r>
    </w:p>
    <w:p w:rsidRPr="003F6393" w:rsidR="00A45012" w:rsidP="00D042A9" w:rsidRDefault="00A45012" w14:paraId="00EDC78D" w14:textId="77777777">
      <w:pPr>
        <w:pStyle w:val="DSNumberedList1"/>
        <w:numPr>
          <w:ilvl w:val="0"/>
          <w:numId w:val="0"/>
        </w:numPr>
        <w:ind w:left="567"/>
        <w:rPr>
          <w:lang w:val="pt-PT"/>
        </w:rPr>
      </w:pPr>
    </w:p>
    <w:p w:rsidRPr="003F6393" w:rsidR="00A45012" w:rsidP="00D042A9" w:rsidRDefault="00A45012" w14:paraId="3D0D24A5" w14:textId="2B339EE9">
      <w:pPr>
        <w:pStyle w:val="DSNumberedList1"/>
        <w:numPr>
          <w:ilvl w:val="0"/>
          <w:numId w:val="0"/>
        </w:numPr>
        <w:ind w:left="567"/>
        <w:rPr>
          <w:lang w:val="pt-PT"/>
        </w:rPr>
      </w:pPr>
      <w:r w:rsidRPr="003F6393">
        <w:rPr>
          <w:lang w:val="pt-PT"/>
        </w:rPr>
        <w:t>E-mail:</w:t>
      </w:r>
      <w:r w:rsidRPr="00EA12A0">
        <w:rPr>
          <w:lang w:val="pt-PT"/>
        </w:rPr>
        <w:t xml:space="preserve"> </w:t>
      </w:r>
      <w:hyperlink w:history="1" r:id="rId16">
        <w:r w:rsidRPr="00B44120" w:rsidR="00785378">
          <w:rPr>
            <w:rStyle w:val="Hyperlink"/>
            <w:rFonts w:asciiTheme="majorHAnsi" w:hAnsiTheme="majorHAnsi"/>
            <w:sz w:val="22"/>
            <w:lang w:val="pt-PT"/>
          </w:rPr>
          <w:t>sca@sata.pt</w:t>
        </w:r>
      </w:hyperlink>
    </w:p>
    <w:p w:rsidRPr="00A45012" w:rsidR="00A45012" w:rsidP="00A45012" w:rsidRDefault="00A45012" w14:paraId="2CE6BF0E" w14:textId="77777777"/>
    <w:p w:rsidRPr="00A45012" w:rsidR="00A45012" w:rsidP="00A45012" w:rsidRDefault="00A45012" w14:paraId="40F921F7" w14:textId="77777777"/>
    <w:p w:rsidRPr="00A45012" w:rsidR="00A45012" w:rsidP="00A45012" w:rsidRDefault="00A45012" w14:paraId="72426D81" w14:textId="77777777"/>
    <w:p w:rsidRPr="00A45012" w:rsidR="00A45012" w:rsidP="00A45012" w:rsidRDefault="00A45012" w14:paraId="51FC42BD" w14:textId="77777777"/>
    <w:p w:rsidRPr="00A45012" w:rsidR="00A45012" w:rsidP="00A45012" w:rsidRDefault="00A45012" w14:paraId="6FBD0A4A" w14:textId="77777777"/>
    <w:p w:rsidRPr="00A45012" w:rsidR="00A45012" w:rsidP="00A45012" w:rsidRDefault="00A45012" w14:paraId="46B06242" w14:textId="77777777"/>
    <w:p w:rsidR="00A45012" w:rsidP="00A45012" w:rsidRDefault="00A45012" w14:paraId="29ACDA97" w14:textId="77777777"/>
    <w:p w:rsidRPr="00A45012" w:rsidR="00A45012" w:rsidP="00A45012" w:rsidRDefault="00A45012" w14:paraId="34DBD0D7" w14:textId="6FE795A7">
      <w:pPr>
        <w:tabs>
          <w:tab w:val="left" w:pos="3465"/>
        </w:tabs>
      </w:pPr>
      <w:r>
        <w:tab/>
      </w:r>
    </w:p>
    <w:sectPr w:rsidRPr="00A45012" w:rsidR="00A45012" w:rsidSect="00A45012">
      <w:pgSz w:w="11906" w:h="16838" w:code="9"/>
      <w:pgMar w:top="1843" w:right="1985" w:bottom="1985" w:left="1985" w:header="709" w:footer="1247" w:gutter="0"/>
      <w:paperSrc w:first="1" w:other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482E" w:rsidRDefault="0010482E" w14:paraId="5C3A2614" w14:textId="77777777">
      <w:pPr>
        <w:spacing w:line="240" w:lineRule="auto"/>
      </w:pPr>
      <w:r>
        <w:separator/>
      </w:r>
    </w:p>
  </w:endnote>
  <w:endnote w:type="continuationSeparator" w:id="0">
    <w:p w:rsidR="0010482E" w:rsidRDefault="0010482E" w14:paraId="7E1A2D52" w14:textId="77777777">
      <w:pPr>
        <w:spacing w:line="240" w:lineRule="auto"/>
      </w:pPr>
      <w:r>
        <w:continuationSeparator/>
      </w:r>
    </w:p>
  </w:endnote>
  <w:endnote w:type="continuationNotice" w:id="1">
    <w:p w:rsidR="0010482E" w:rsidRDefault="0010482E" w14:paraId="19B761C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482E" w:rsidRDefault="0010482E" w14:paraId="467E03F4" w14:textId="77777777">
      <w:pPr>
        <w:spacing w:line="240" w:lineRule="auto"/>
      </w:pPr>
      <w:r>
        <w:separator/>
      </w:r>
    </w:p>
  </w:footnote>
  <w:footnote w:type="continuationSeparator" w:id="0">
    <w:p w:rsidR="0010482E" w:rsidRDefault="0010482E" w14:paraId="71E4871C" w14:textId="77777777">
      <w:pPr>
        <w:spacing w:line="240" w:lineRule="auto"/>
      </w:pPr>
      <w:r>
        <w:continuationSeparator/>
      </w:r>
    </w:p>
  </w:footnote>
  <w:footnote w:type="continuationNotice" w:id="1">
    <w:p w:rsidR="0010482E" w:rsidRDefault="0010482E" w14:paraId="58167DB2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F6012CE"/>
    <w:name w:val="List_Heading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04111D8D"/>
    <w:multiLevelType w:val="multilevel"/>
    <w:tmpl w:val="8DCE9808"/>
    <w:name w:val="DS_NumberedList_1_Indent2"/>
    <w:numStyleLink w:val="ListNumberedList1Indent"/>
  </w:abstractNum>
  <w:abstractNum w:abstractNumId="2" w15:restartNumberingAfterBreak="0">
    <w:nsid w:val="04F84DD5"/>
    <w:multiLevelType w:val="multilevel"/>
    <w:tmpl w:val="F1F87D38"/>
    <w:name w:val="List_Productions4"/>
    <w:numStyleLink w:val="ListProductions"/>
  </w:abstractNum>
  <w:abstractNum w:abstractNumId="3" w15:restartNumberingAfterBreak="0">
    <w:nsid w:val="08C40544"/>
    <w:multiLevelType w:val="multilevel"/>
    <w:tmpl w:val="5948A408"/>
    <w:styleLink w:val="ListNumberedListAIndent"/>
    <w:lvl w:ilvl="0">
      <w:start w:val="1"/>
      <w:numFmt w:val="upperLetter"/>
      <w:lvlText w:val="%1."/>
      <w:lvlJc w:val="left"/>
      <w:pPr>
        <w:tabs>
          <w:tab w:val="num" w:pos="1418"/>
        </w:tabs>
        <w:ind w:left="1418" w:hanging="567"/>
      </w:pPr>
      <w:rPr>
        <w:rFonts w:hint="default" w:asciiTheme="minorHAnsi" w:hAnsiTheme="minorHAnsi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567"/>
      </w:pPr>
      <w:rPr>
        <w:rFonts w:hint="default"/>
      </w:rPr>
    </w:lvl>
  </w:abstractNum>
  <w:abstractNum w:abstractNumId="4" w15:restartNumberingAfterBreak="0">
    <w:nsid w:val="0BA26B28"/>
    <w:multiLevelType w:val="multilevel"/>
    <w:tmpl w:val="8AA09C3E"/>
    <w:name w:val="List_Heading"/>
    <w:lvl w:ilvl="0">
      <w:start w:val="1"/>
      <w:numFmt w:val="upp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5" w15:restartNumberingAfterBreak="0">
    <w:nsid w:val="0C5E1F55"/>
    <w:multiLevelType w:val="multilevel"/>
    <w:tmpl w:val="F1F87D38"/>
    <w:name w:val="List_Productions"/>
    <w:styleLink w:val="ListProductions"/>
    <w:lvl w:ilvl="0">
      <w:start w:val="1"/>
      <w:numFmt w:val="decimal"/>
      <w:lvlText w:val="Production %1"/>
      <w:lvlJc w:val="left"/>
      <w:pPr>
        <w:tabs>
          <w:tab w:val="num" w:pos="2126"/>
        </w:tabs>
        <w:ind w:left="2126" w:hanging="2126"/>
      </w:pPr>
      <w:rPr>
        <w:rFonts w:hint="default" w:asciiTheme="minorHAnsi" w:hAnsiTheme="minorHAnsi"/>
        <w:color w:val="auto"/>
        <w:sz w:val="3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0DB05E3D"/>
    <w:multiLevelType w:val="multilevel"/>
    <w:tmpl w:val="7F381910"/>
    <w:name w:val="List_Heading_13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 w:asciiTheme="majorHAnsi" w:hAnsiTheme="majorHAnsi"/>
        <w:b/>
        <w:color w:val="auto"/>
        <w:sz w:val="3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5"/>
        </w:tabs>
        <w:ind w:left="1985" w:hanging="1985"/>
      </w:pPr>
      <w:rPr>
        <w:rFonts w:hint="default"/>
      </w:rPr>
    </w:lvl>
  </w:abstractNum>
  <w:abstractNum w:abstractNumId="7" w15:restartNumberingAfterBreak="0">
    <w:nsid w:val="0E5511F8"/>
    <w:multiLevelType w:val="multilevel"/>
    <w:tmpl w:val="38B6FFD8"/>
    <w:styleLink w:val="ListBullet2"/>
    <w:lvl w:ilvl="0">
      <w:start w:val="1"/>
      <w:numFmt w:val="bullet"/>
      <w:pStyle w:val="ListBullet20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color w:val="F9423A" w:themeColor="accent1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  <w:color w:val="F9423A" w:themeColor="accent1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hint="default" w:ascii="Wingdings" w:hAnsi="Wingdings"/>
        <w:color w:val="F9423A" w:themeColor="accent1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8" w15:restartNumberingAfterBreak="0">
    <w:nsid w:val="11367369"/>
    <w:multiLevelType w:val="multilevel"/>
    <w:tmpl w:val="FE18A96E"/>
    <w:name w:val="List_Schedules4"/>
    <w:numStyleLink w:val="ListSchedules"/>
  </w:abstractNum>
  <w:abstractNum w:abstractNumId="9" w15:restartNumberingAfterBreak="0">
    <w:nsid w:val="128D56EF"/>
    <w:multiLevelType w:val="multilevel"/>
    <w:tmpl w:val="0413001D"/>
    <w:name w:val="List_Heading_A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7346744"/>
    <w:multiLevelType w:val="multilevel"/>
    <w:tmpl w:val="353820CE"/>
    <w:name w:val="List_Bullet_15"/>
    <w:numStyleLink w:val="ListBullet1Indent"/>
  </w:abstractNum>
  <w:abstractNum w:abstractNumId="11" w15:restartNumberingAfterBreak="0">
    <w:nsid w:val="17DC7811"/>
    <w:multiLevelType w:val="multilevel"/>
    <w:tmpl w:val="3C04F6F0"/>
    <w:name w:val="List_NumberedList_I_Indent"/>
    <w:styleLink w:val="ListNumberedListIIndent"/>
    <w:lvl w:ilvl="0">
      <w:start w:val="1"/>
      <w:numFmt w:val="upperRoman"/>
      <w:lvlText w:val="%1."/>
      <w:lvlJc w:val="left"/>
      <w:pPr>
        <w:tabs>
          <w:tab w:val="num" w:pos="1418"/>
        </w:tabs>
        <w:ind w:left="1418" w:hanging="567"/>
      </w:pPr>
      <w:rPr>
        <w:rFonts w:hint="default" w:asciiTheme="minorHAnsi" w:hAnsiTheme="minorHAnsi"/>
        <w:color w:val="auto"/>
      </w:rPr>
    </w:lvl>
    <w:lvl w:ilvl="1">
      <w:start w:val="1"/>
      <w:numFmt w:val="upperRoman"/>
      <w:lvlText w:val="%1.%2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upperRoman"/>
      <w:lvlText w:val="%1.%2.%3.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upperRoman"/>
      <w:lvlText w:val="%1.%2.%3.%4.%5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5">
      <w:start w:val="1"/>
      <w:numFmt w:val="upperRoman"/>
      <w:lvlText w:val="%1.%2.%3.%4.%5.%6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upperRoman"/>
      <w:lvlText w:val="%1.%2.%3.%4.%5.%6.%7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upperRoman"/>
      <w:lvlText w:val="%1.%2.%3.%4.%5.%6.%7.%8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8">
      <w:start w:val="1"/>
      <w:numFmt w:val="upperRoman"/>
      <w:lvlText w:val="%1.%2.%3.%4.%5.%6.%7.%8.%9."/>
      <w:lvlJc w:val="left"/>
      <w:pPr>
        <w:tabs>
          <w:tab w:val="num" w:pos="1418"/>
        </w:tabs>
        <w:ind w:left="1418" w:hanging="567"/>
      </w:pPr>
      <w:rPr>
        <w:rFonts w:hint="default"/>
      </w:rPr>
    </w:lvl>
  </w:abstractNum>
  <w:abstractNum w:abstractNumId="12" w15:restartNumberingAfterBreak="0">
    <w:nsid w:val="18116F6A"/>
    <w:multiLevelType w:val="multilevel"/>
    <w:tmpl w:val="353820CE"/>
    <w:name w:val="List_Bullet_1_Indent2"/>
    <w:numStyleLink w:val="ListBullet1Indent"/>
  </w:abstractNum>
  <w:abstractNum w:abstractNumId="13" w15:restartNumberingAfterBreak="0">
    <w:nsid w:val="1A641476"/>
    <w:multiLevelType w:val="multilevel"/>
    <w:tmpl w:val="3FF03FEE"/>
    <w:name w:val="List_BodyText_Numbered"/>
    <w:styleLink w:val="ListBodyTextNumbered"/>
    <w:lvl w:ilvl="0">
      <w:start w:val="1"/>
      <w:numFmt w:val="decimal"/>
      <w:pStyle w:val="DSBodyTextNumbered1"/>
      <w:lvlText w:val="%1."/>
      <w:lvlJc w:val="left"/>
      <w:pPr>
        <w:tabs>
          <w:tab w:val="num" w:pos="851"/>
        </w:tabs>
        <w:ind w:left="851" w:hanging="851"/>
      </w:pPr>
      <w:rPr>
        <w:rFonts w:hint="default" w:asciiTheme="minorHAnsi" w:hAnsiTheme="minorHAnsi"/>
        <w:color w:val="auto"/>
      </w:rPr>
    </w:lvl>
    <w:lvl w:ilvl="1">
      <w:start w:val="1"/>
      <w:numFmt w:val="decimal"/>
      <w:pStyle w:val="DSBodyTextNumbered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DSBodyTextNumbered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DSBodyTextNumbered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709" w:hanging="709"/>
      </w:pPr>
      <w:rPr>
        <w:rFonts w:hint="default"/>
      </w:rPr>
    </w:lvl>
  </w:abstractNum>
  <w:abstractNum w:abstractNumId="14" w15:restartNumberingAfterBreak="0">
    <w:nsid w:val="1A6D6F84"/>
    <w:multiLevelType w:val="multilevel"/>
    <w:tmpl w:val="4358F11A"/>
    <w:name w:val="List_Bullet_1"/>
    <w:styleLink w:val="ListBullet1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hint="default" w:ascii="Wingdings" w:hAnsi="Wingdings"/>
        <w:color w:val="auto"/>
      </w:rPr>
    </w:lvl>
    <w:lvl w:ilvl="3">
      <w:start w:val="1"/>
      <w:numFmt w:val="upperRoman"/>
      <w:lvlText w:val="%1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Roman"/>
      <w:lvlText w:val="%1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Roman"/>
      <w:lvlText w:val="%1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5" w15:restartNumberingAfterBreak="0">
    <w:nsid w:val="1B037C25"/>
    <w:multiLevelType w:val="multilevel"/>
    <w:tmpl w:val="62828CC0"/>
    <w:name w:val="DS_Heading_1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 w:asciiTheme="majorHAnsi" w:hAnsiTheme="majorHAnsi"/>
        <w:b/>
        <w:color w:val="auto"/>
        <w:sz w:val="3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5"/>
        </w:tabs>
        <w:ind w:left="1985" w:hanging="1985"/>
      </w:pPr>
      <w:rPr>
        <w:rFonts w:hint="default"/>
      </w:rPr>
    </w:lvl>
  </w:abstractNum>
  <w:abstractNum w:abstractNumId="16" w15:restartNumberingAfterBreak="0">
    <w:nsid w:val="1DE46DDD"/>
    <w:multiLevelType w:val="multilevel"/>
    <w:tmpl w:val="3806CB12"/>
    <w:name w:val="List_Bullet_1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hint="default" w:ascii="Wingdings" w:hAnsi="Wingdings"/>
      </w:rPr>
    </w:lvl>
    <w:lvl w:ilvl="3">
      <w:start w:val="1"/>
      <w:numFmt w:val="bullet"/>
      <w:lvlText w:val=""/>
      <w:lvlJc w:val="left"/>
      <w:pPr>
        <w:tabs>
          <w:tab w:val="num" w:pos="2268"/>
        </w:tabs>
        <w:ind w:left="2268" w:hanging="567"/>
      </w:pPr>
      <w:rPr>
        <w:rFonts w:hint="default" w:ascii="Symbol" w:hAnsi="Symbol"/>
      </w:rPr>
    </w:lvl>
    <w:lvl w:ilvl="4">
      <w:start w:val="1"/>
      <w:numFmt w:val="bullet"/>
      <w:lvlText w:val=""/>
      <w:lvlJc w:val="left"/>
      <w:pPr>
        <w:tabs>
          <w:tab w:val="num" w:pos="2835"/>
        </w:tabs>
        <w:ind w:left="2835" w:hanging="567"/>
      </w:pPr>
      <w:rPr>
        <w:rFonts w:hint="default" w:ascii="Symbol" w:hAnsi="Symbol"/>
      </w:rPr>
    </w:lvl>
    <w:lvl w:ilvl="5">
      <w:start w:val="1"/>
      <w:numFmt w:val="bullet"/>
      <w:lvlText w:val=""/>
      <w:lvlJc w:val="left"/>
      <w:pPr>
        <w:tabs>
          <w:tab w:val="num" w:pos="3402"/>
        </w:tabs>
        <w:ind w:left="3402" w:hanging="567"/>
      </w:pPr>
      <w:rPr>
        <w:rFonts w:hint="default" w:ascii="Symbol" w:hAnsi="Symbol"/>
      </w:rPr>
    </w:lvl>
    <w:lvl w:ilvl="6">
      <w:start w:val="1"/>
      <w:numFmt w:val="bullet"/>
      <w:lvlText w:val=""/>
      <w:lvlJc w:val="left"/>
      <w:pPr>
        <w:tabs>
          <w:tab w:val="num" w:pos="3969"/>
        </w:tabs>
        <w:ind w:left="3969" w:hanging="567"/>
      </w:pPr>
      <w:rPr>
        <w:rFonts w:hint="default" w:ascii="Symbol" w:hAnsi="Symbol"/>
      </w:rPr>
    </w:lvl>
    <w:lvl w:ilvl="7">
      <w:start w:val="1"/>
      <w:numFmt w:val="bullet"/>
      <w:lvlText w:val=""/>
      <w:lvlJc w:val="left"/>
      <w:pPr>
        <w:tabs>
          <w:tab w:val="num" w:pos="4536"/>
        </w:tabs>
        <w:ind w:left="4536" w:hanging="567"/>
      </w:pPr>
      <w:rPr>
        <w:rFonts w:hint="default" w:ascii="Symbol" w:hAnsi="Symbol"/>
      </w:rPr>
    </w:lvl>
    <w:lvl w:ilvl="8">
      <w:start w:val="1"/>
      <w:numFmt w:val="bullet"/>
      <w:lvlText w:val=""/>
      <w:lvlJc w:val="left"/>
      <w:pPr>
        <w:tabs>
          <w:tab w:val="num" w:pos="5103"/>
        </w:tabs>
        <w:ind w:left="5103" w:hanging="567"/>
      </w:pPr>
      <w:rPr>
        <w:rFonts w:hint="default" w:ascii="Symbol" w:hAnsi="Symbol"/>
      </w:rPr>
    </w:lvl>
  </w:abstractNum>
  <w:abstractNum w:abstractNumId="17" w15:restartNumberingAfterBreak="0">
    <w:nsid w:val="1ECC2A26"/>
    <w:multiLevelType w:val="multilevel"/>
    <w:tmpl w:val="341A4AFE"/>
    <w:name w:val="List_NumberedList_A3"/>
    <w:lvl w:ilvl="0">
      <w:start w:val="1"/>
      <w:numFmt w:val="lowerLetter"/>
      <w:pStyle w:val="DSNumberedListA"/>
      <w:lvlText w:val="%1)"/>
      <w:lvlJc w:val="left"/>
      <w:pPr>
        <w:tabs>
          <w:tab w:val="num" w:pos="567"/>
        </w:tabs>
        <w:ind w:left="567" w:hanging="567"/>
      </w:pPr>
      <w:rPr>
        <w:rFonts w:hint="default" w:asciiTheme="minorHAnsi" w:hAnsiTheme="minorHAnsi"/>
        <w:color w:val="auto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8" w15:restartNumberingAfterBreak="0">
    <w:nsid w:val="20225D55"/>
    <w:multiLevelType w:val="multilevel"/>
    <w:tmpl w:val="353820CE"/>
    <w:name w:val="List_Bullet_1_Indent"/>
    <w:styleLink w:val="ListBullet1Indent"/>
    <w:lvl w:ilvl="0">
      <w:start w:val="1"/>
      <w:numFmt w:val="bullet"/>
      <w:pStyle w:val="DSBullet1Indent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567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hint="default" w:ascii="Wingdings" w:hAnsi="Wingdings"/>
      </w:rPr>
    </w:lvl>
    <w:lvl w:ilvl="3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103"/>
        </w:tabs>
        <w:ind w:left="5103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0"/>
        </w:tabs>
        <w:ind w:left="5670" w:hanging="567"/>
      </w:pPr>
      <w:rPr>
        <w:rFonts w:hint="default"/>
      </w:rPr>
    </w:lvl>
  </w:abstractNum>
  <w:abstractNum w:abstractNumId="19" w15:restartNumberingAfterBreak="0">
    <w:nsid w:val="20616F58"/>
    <w:multiLevelType w:val="multilevel"/>
    <w:tmpl w:val="0413001D"/>
    <w:name w:val="List_Heading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1283B24"/>
    <w:multiLevelType w:val="multilevel"/>
    <w:tmpl w:val="0816001D"/>
    <w:name w:val="List_Heading_NonLegal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16E3405"/>
    <w:multiLevelType w:val="multilevel"/>
    <w:tmpl w:val="42F87282"/>
    <w:name w:val="List_NumberedList_I3"/>
    <w:lvl w:ilvl="0">
      <w:start w:val="1"/>
      <w:numFmt w:val="lowerRoman"/>
      <w:pStyle w:val="DSNumberedListI"/>
      <w:lvlText w:val="(%1)"/>
      <w:lvlJc w:val="left"/>
      <w:pPr>
        <w:tabs>
          <w:tab w:val="num" w:pos="567"/>
        </w:tabs>
        <w:ind w:left="567" w:hanging="567"/>
      </w:pPr>
      <w:rPr>
        <w:rFonts w:hint="default" w:asciiTheme="minorHAnsi" w:hAnsiTheme="minorHAnsi"/>
        <w:color w:val="auto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2" w15:restartNumberingAfterBreak="0">
    <w:nsid w:val="235701FE"/>
    <w:multiLevelType w:val="multilevel"/>
    <w:tmpl w:val="4358F11A"/>
    <w:name w:val="List_Bullet_2_Indent2"/>
    <w:numStyleLink w:val="ListBullet1"/>
  </w:abstractNum>
  <w:abstractNum w:abstractNumId="23" w15:restartNumberingAfterBreak="0">
    <w:nsid w:val="23ED7F17"/>
    <w:multiLevelType w:val="multilevel"/>
    <w:tmpl w:val="8DCE9808"/>
    <w:name w:val="DS_NumberedList_1_Indent"/>
    <w:styleLink w:val="ListNumberedList1Indent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567"/>
      </w:pPr>
      <w:rPr>
        <w:rFonts w:hint="default" w:asciiTheme="minorHAnsi" w:hAnsiTheme="minorHAnsi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18"/>
        </w:tabs>
        <w:ind w:left="1418" w:hanging="567"/>
      </w:pPr>
      <w:rPr>
        <w:rFonts w:hint="default"/>
      </w:rPr>
    </w:lvl>
  </w:abstractNum>
  <w:abstractNum w:abstractNumId="24" w15:restartNumberingAfterBreak="0">
    <w:nsid w:val="251E3A07"/>
    <w:multiLevelType w:val="multilevel"/>
    <w:tmpl w:val="282444B8"/>
    <w:name w:val="List_Heading_I"/>
    <w:styleLink w:val="ListHeadingI"/>
    <w:lvl w:ilvl="0">
      <w:start w:val="1"/>
      <w:numFmt w:val="upperRoman"/>
      <w:pStyle w:val="DSHeadingI"/>
      <w:lvlText w:val="%1."/>
      <w:lvlJc w:val="left"/>
      <w:pPr>
        <w:tabs>
          <w:tab w:val="num" w:pos="851"/>
        </w:tabs>
        <w:ind w:left="851" w:hanging="851"/>
      </w:pPr>
      <w:rPr>
        <w:rFonts w:hint="default" w:asciiTheme="majorHAnsi" w:hAnsiTheme="majorHAnsi"/>
        <w:b/>
        <w:color w:val="auto"/>
        <w:sz w:val="21"/>
      </w:rPr>
    </w:lvl>
    <w:lvl w:ilvl="1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25" w15:restartNumberingAfterBreak="0">
    <w:nsid w:val="27BB5A8C"/>
    <w:multiLevelType w:val="multilevel"/>
    <w:tmpl w:val="53D230D4"/>
    <w:name w:val="List_Heading_1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 w:asciiTheme="majorHAnsi" w:hAnsiTheme="majorHAnsi"/>
        <w:b/>
        <w:color w:val="auto"/>
        <w:sz w:val="3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5"/>
        </w:tabs>
        <w:ind w:left="1985" w:hanging="1985"/>
      </w:pPr>
      <w:rPr>
        <w:rFonts w:hint="default"/>
      </w:rPr>
    </w:lvl>
  </w:abstractNum>
  <w:abstractNum w:abstractNumId="26" w15:restartNumberingAfterBreak="0">
    <w:nsid w:val="281C6C38"/>
    <w:multiLevelType w:val="multilevel"/>
    <w:tmpl w:val="8E1C611C"/>
    <w:name w:val="List_Bullet_3"/>
    <w:styleLink w:val="ListBullet3"/>
    <w:lvl w:ilvl="0">
      <w:start w:val="1"/>
      <w:numFmt w:val="bullet"/>
      <w:pStyle w:val="ListBullet30"/>
      <w:lvlText w:val=""/>
      <w:lvlJc w:val="left"/>
      <w:pPr>
        <w:ind w:left="567" w:hanging="567"/>
      </w:pPr>
      <w:rPr>
        <w:rFonts w:hint="default" w:ascii="Symbol" w:hAnsi="Symbol"/>
        <w:color w:val="auto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hint="default" w:ascii="Symbol" w:hAnsi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567"/>
        </w:tabs>
        <w:ind w:left="1701" w:hanging="567"/>
      </w:pPr>
      <w:rPr>
        <w:rFonts w:hint="default" w:ascii="Wingdings" w:hAnsi="Wingdings"/>
        <w:color w:val="auto"/>
      </w:rPr>
    </w:lvl>
    <w:lvl w:ilvl="3">
      <w:start w:val="1"/>
      <w:numFmt w:val="bullet"/>
      <w:lvlText w:val=""/>
      <w:lvlJc w:val="left"/>
      <w:pPr>
        <w:ind w:left="2268" w:hanging="567"/>
      </w:pPr>
      <w:rPr>
        <w:rFonts w:hint="default" w:ascii="Symbol" w:hAnsi="Symbol"/>
        <w:color w:val="auto"/>
      </w:rPr>
    </w:lvl>
    <w:lvl w:ilvl="4">
      <w:start w:val="1"/>
      <w:numFmt w:val="bullet"/>
      <w:lvlText w:val=""/>
      <w:lvlJc w:val="left"/>
      <w:pPr>
        <w:ind w:left="2835" w:hanging="567"/>
      </w:pPr>
      <w:rPr>
        <w:rFonts w:hint="default" w:ascii="Symbol" w:hAnsi="Symbol"/>
        <w:color w:val="auto"/>
      </w:rPr>
    </w:lvl>
    <w:lvl w:ilvl="5">
      <w:start w:val="1"/>
      <w:numFmt w:val="bullet"/>
      <w:lvlText w:val=""/>
      <w:lvlJc w:val="left"/>
      <w:pPr>
        <w:ind w:left="3402" w:hanging="567"/>
      </w:pPr>
      <w:rPr>
        <w:rFonts w:hint="default" w:ascii="Symbol" w:hAnsi="Symbol"/>
        <w:color w:val="auto"/>
      </w:rPr>
    </w:lvl>
    <w:lvl w:ilvl="6">
      <w:start w:val="1"/>
      <w:numFmt w:val="bullet"/>
      <w:lvlText w:val=""/>
      <w:lvlJc w:val="left"/>
      <w:pPr>
        <w:ind w:left="3969" w:hanging="567"/>
      </w:pPr>
      <w:rPr>
        <w:rFonts w:hint="default" w:ascii="Symbol" w:hAnsi="Symbol"/>
        <w:color w:val="auto"/>
      </w:rPr>
    </w:lvl>
    <w:lvl w:ilvl="7">
      <w:start w:val="1"/>
      <w:numFmt w:val="bullet"/>
      <w:lvlText w:val=""/>
      <w:lvlJc w:val="left"/>
      <w:pPr>
        <w:ind w:left="4536" w:hanging="567"/>
      </w:pPr>
      <w:rPr>
        <w:rFonts w:hint="default" w:ascii="Symbol" w:hAnsi="Symbol"/>
        <w:color w:val="auto"/>
      </w:rPr>
    </w:lvl>
    <w:lvl w:ilvl="8">
      <w:start w:val="1"/>
      <w:numFmt w:val="bullet"/>
      <w:lvlText w:val=""/>
      <w:lvlJc w:val="left"/>
      <w:pPr>
        <w:ind w:left="5103" w:hanging="567"/>
      </w:pPr>
      <w:rPr>
        <w:rFonts w:hint="default" w:ascii="Symbol" w:hAnsi="Symbol"/>
        <w:color w:val="auto"/>
      </w:rPr>
    </w:lvl>
  </w:abstractNum>
  <w:abstractNum w:abstractNumId="27" w15:restartNumberingAfterBreak="0">
    <w:nsid w:val="294E4103"/>
    <w:multiLevelType w:val="multilevel"/>
    <w:tmpl w:val="510460CE"/>
    <w:name w:val="List_Bullet_2_Indent"/>
    <w:styleLink w:val="ListBullet2Indent"/>
    <w:lvl w:ilvl="0">
      <w:start w:val="1"/>
      <w:numFmt w:val="bullet"/>
      <w:pStyle w:val="DSBullet2Indent"/>
      <w:lvlText w:val=""/>
      <w:lvlJc w:val="left"/>
      <w:pPr>
        <w:tabs>
          <w:tab w:val="num" w:pos="567"/>
        </w:tabs>
        <w:ind w:left="1134" w:hanging="567"/>
      </w:pPr>
      <w:rPr>
        <w:rFonts w:hint="default" w:ascii="Symbol" w:hAnsi="Symbol"/>
        <w:color w:val="F9423A" w:themeColor="accent1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701" w:hanging="567"/>
      </w:pPr>
      <w:rPr>
        <w:rFonts w:hint="default" w:ascii="Symbol" w:hAnsi="Symbol"/>
        <w:color w:val="F9423A" w:themeColor="accent1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2268" w:hanging="567"/>
      </w:pPr>
      <w:rPr>
        <w:rFonts w:hint="default" w:ascii="Wingdings" w:hAnsi="Wingdings"/>
        <w:color w:val="F9423A" w:themeColor="accent1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835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3402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969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4536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5103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670" w:hanging="567"/>
      </w:pPr>
      <w:rPr>
        <w:rFonts w:hint="default"/>
      </w:rPr>
    </w:lvl>
  </w:abstractNum>
  <w:abstractNum w:abstractNumId="28" w15:restartNumberingAfterBreak="0">
    <w:nsid w:val="2AED79C3"/>
    <w:multiLevelType w:val="multilevel"/>
    <w:tmpl w:val="3BA8F5A2"/>
    <w:name w:val="List_DS_NumberedList_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29" w15:restartNumberingAfterBreak="0">
    <w:nsid w:val="30254351"/>
    <w:multiLevelType w:val="multilevel"/>
    <w:tmpl w:val="240C69E6"/>
    <w:lvl w:ilvl="0">
      <w:start w:val="1"/>
      <w:numFmt w:val="lowerLetter"/>
      <w:pStyle w:val="DSNumberedListAIndent"/>
      <w:suff w:val="space"/>
      <w:lvlText w:val="%1)"/>
      <w:lvlJc w:val="left"/>
      <w:pPr>
        <w:ind w:left="567" w:firstLine="0"/>
      </w:pPr>
      <w:rPr>
        <w:rFonts w:hint="default" w:asciiTheme="minorHAnsi" w:hAnsiTheme="minorHAnsi"/>
        <w:color w:val="auto"/>
      </w:rPr>
    </w:lvl>
    <w:lvl w:ilvl="1">
      <w:start w:val="1"/>
      <w:numFmt w:val="lowerRoman"/>
      <w:suff w:val="space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lowerRoman"/>
      <w:suff w:val="space"/>
      <w:lvlText w:val="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567" w:firstLine="0"/>
      </w:pPr>
      <w:rPr>
        <w:rFonts w:hint="default"/>
      </w:rPr>
    </w:lvl>
    <w:lvl w:ilvl="5">
      <w:start w:val="1"/>
      <w:numFmt w:val="lowerRoman"/>
      <w:suff w:val="space"/>
      <w:lvlText w:val="%6."/>
      <w:lvlJc w:val="left"/>
      <w:pPr>
        <w:ind w:left="567" w:firstLine="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567" w:firstLine="0"/>
      </w:pPr>
      <w:rPr>
        <w:rFonts w:hint="default"/>
      </w:rPr>
    </w:lvl>
    <w:lvl w:ilvl="7">
      <w:start w:val="1"/>
      <w:numFmt w:val="lowerLetter"/>
      <w:suff w:val="space"/>
      <w:lvlText w:val="%8."/>
      <w:lvlJc w:val="left"/>
      <w:pPr>
        <w:ind w:left="567" w:firstLine="0"/>
      </w:pPr>
      <w:rPr>
        <w:rFonts w:hint="default"/>
      </w:rPr>
    </w:lvl>
    <w:lvl w:ilvl="8">
      <w:start w:val="1"/>
      <w:numFmt w:val="lowerRoman"/>
      <w:suff w:val="space"/>
      <w:lvlText w:val="%9."/>
      <w:lvlJc w:val="left"/>
      <w:pPr>
        <w:ind w:left="567" w:firstLine="0"/>
      </w:pPr>
      <w:rPr>
        <w:rFonts w:hint="default"/>
      </w:rPr>
    </w:lvl>
  </w:abstractNum>
  <w:abstractNum w:abstractNumId="30" w15:restartNumberingAfterBreak="0">
    <w:nsid w:val="33156FB3"/>
    <w:multiLevelType w:val="multilevel"/>
    <w:tmpl w:val="495CACB2"/>
    <w:name w:val="List_Productions5"/>
    <w:lvl w:ilvl="0">
      <w:start w:val="1"/>
      <w:numFmt w:val="decimal"/>
      <w:pStyle w:val="DSProductionsList"/>
      <w:lvlText w:val="Production %1"/>
      <w:lvlJc w:val="left"/>
      <w:pPr>
        <w:tabs>
          <w:tab w:val="num" w:pos="1701"/>
        </w:tabs>
        <w:ind w:left="1701" w:hanging="1701"/>
      </w:pPr>
      <w:rPr>
        <w:rFonts w:hint="default" w:asciiTheme="minorHAnsi" w:hAnsiTheme="minorHAnsi"/>
        <w:color w:val="auto"/>
        <w:sz w:val="24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1" w15:restartNumberingAfterBreak="0">
    <w:nsid w:val="332D047F"/>
    <w:multiLevelType w:val="multilevel"/>
    <w:tmpl w:val="6D721C1A"/>
    <w:name w:val="List_NumberedList_1"/>
    <w:styleLink w:val="ListNumberedList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 w:asciiTheme="minorHAnsi" w:hAnsiTheme="minorHAnsi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2" w15:restartNumberingAfterBreak="0">
    <w:nsid w:val="345A2E21"/>
    <w:multiLevelType w:val="multilevel"/>
    <w:tmpl w:val="F7DAE966"/>
    <w:name w:val="List_Productions2"/>
    <w:styleLink w:val="ListAttachements"/>
    <w:lvl w:ilvl="0">
      <w:start w:val="1"/>
      <w:numFmt w:val="upperRoman"/>
      <w:pStyle w:val="DSAttachementsList"/>
      <w:lvlText w:val="Annex %1"/>
      <w:lvlJc w:val="left"/>
      <w:pPr>
        <w:tabs>
          <w:tab w:val="num" w:pos="1701"/>
        </w:tabs>
        <w:ind w:left="1701" w:hanging="1701"/>
      </w:pPr>
      <w:rPr>
        <w:rFonts w:hint="default" w:asciiTheme="majorHAnsi" w:hAnsiTheme="majorHAnsi"/>
        <w:b/>
        <w:color w:val="auto"/>
        <w:sz w:val="24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3" w15:restartNumberingAfterBreak="0">
    <w:nsid w:val="36D95FE5"/>
    <w:multiLevelType w:val="multilevel"/>
    <w:tmpl w:val="BB649EFC"/>
    <w:name w:val="List_NumberedList_I"/>
    <w:styleLink w:val="ListNumberedListI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 w:asciiTheme="minorHAnsi" w:hAnsiTheme="minorHAnsi"/>
        <w:color w:val="auto"/>
      </w:rPr>
    </w:lvl>
    <w:lvl w:ilvl="1">
      <w:start w:val="1"/>
      <w:numFmt w:val="upperRoman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upperRoman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upperRoman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upperRoman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upperRoman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upperRoman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upperRoman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4" w15:restartNumberingAfterBreak="0">
    <w:nsid w:val="3A3261A6"/>
    <w:multiLevelType w:val="multilevel"/>
    <w:tmpl w:val="F33E4012"/>
    <w:name w:val="List_Heading_Unnumbered"/>
    <w:styleLink w:val="ListHeadingUnnumbered"/>
    <w:lvl w:ilvl="0">
      <w:start w:val="1"/>
      <w:numFmt w:val="none"/>
      <w:pStyle w:val="DSHeadingUnnumbered1"/>
      <w:lvlText w:val="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none"/>
      <w:pStyle w:val="DSHeadingUnnumbered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DSHeadingUnnumbered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DSHeadingUnnumbered4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DSHeadingUnnumbered5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DSHeadingUnnumbered6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DSHeadingUnnumbered7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DSHeadingUnnumbered8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DSHeadingUnnumbered9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3CBC27CC"/>
    <w:multiLevelType w:val="multilevel"/>
    <w:tmpl w:val="97D44AE2"/>
    <w:name w:val="List_NumberedList_13"/>
    <w:lvl w:ilvl="0">
      <w:start w:val="1"/>
      <w:numFmt w:val="decimal"/>
      <w:pStyle w:val="DSNumberedList1"/>
      <w:lvlText w:val="%1."/>
      <w:lvlJc w:val="left"/>
      <w:pPr>
        <w:tabs>
          <w:tab w:val="num" w:pos="567"/>
        </w:tabs>
        <w:ind w:left="567" w:hanging="567"/>
      </w:pPr>
      <w:rPr>
        <w:rFonts w:hint="default" w:asciiTheme="minorHAnsi" w:hAnsiTheme="minorHAnsi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3DDA25E6"/>
    <w:multiLevelType w:val="multilevel"/>
    <w:tmpl w:val="4E2A398A"/>
    <w:name w:val="List_Lijst opsom.teken 3"/>
    <w:lvl w:ilvl="0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hint="default" w:ascii="Courier New" w:hAnsi="Courier New"/>
        <w:color w:val="000000" w:themeColor="text1"/>
      </w:rPr>
    </w:lvl>
    <w:lvl w:ilvl="1">
      <w:start w:val="1"/>
      <w:numFmt w:val="bullet"/>
      <w:lvlText w:val=""/>
      <w:lvlJc w:val="left"/>
      <w:pPr>
        <w:tabs>
          <w:tab w:val="num" w:pos="851"/>
        </w:tabs>
        <w:ind w:left="850" w:hanging="425"/>
      </w:pPr>
      <w:rPr>
        <w:rFonts w:hint="default" w:ascii="Wingdings" w:hAnsi="Wingdings"/>
        <w:color w:val="000000" w:themeColor="text1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5" w:hanging="425"/>
      </w:pPr>
      <w:rPr>
        <w:rFonts w:hint="default" w:ascii="Wingdings" w:hAnsi="Wingdings"/>
        <w:color w:val="000000" w:themeColor="text1"/>
      </w:rPr>
    </w:lvl>
    <w:lvl w:ilvl="3">
      <w:start w:val="1"/>
      <w:numFmt w:val="bullet"/>
      <w:lvlText w:val=""/>
      <w:lvlJc w:val="left"/>
      <w:pPr>
        <w:tabs>
          <w:tab w:val="num" w:pos="1701"/>
        </w:tabs>
        <w:ind w:left="1700" w:hanging="425"/>
      </w:pPr>
      <w:rPr>
        <w:rFonts w:hint="default" w:ascii="Wingdings" w:hAnsi="Wingdings"/>
        <w:color w:val="000000" w:themeColor="text1"/>
      </w:rPr>
    </w:lvl>
    <w:lvl w:ilvl="4">
      <w:start w:val="1"/>
      <w:numFmt w:val="bullet"/>
      <w:lvlText w:val=""/>
      <w:lvlJc w:val="left"/>
      <w:pPr>
        <w:tabs>
          <w:tab w:val="num" w:pos="2126"/>
        </w:tabs>
        <w:ind w:left="2125" w:hanging="425"/>
      </w:pPr>
      <w:rPr>
        <w:rFonts w:hint="default" w:ascii="Wingdings" w:hAnsi="Wingdings"/>
        <w:color w:val="000000" w:themeColor="text1"/>
      </w:rPr>
    </w:lvl>
    <w:lvl w:ilvl="5">
      <w:start w:val="1"/>
      <w:numFmt w:val="bullet"/>
      <w:lvlText w:val=""/>
      <w:lvlJc w:val="left"/>
      <w:pPr>
        <w:tabs>
          <w:tab w:val="num" w:pos="2552"/>
        </w:tabs>
        <w:ind w:left="2550" w:hanging="425"/>
      </w:pPr>
      <w:rPr>
        <w:rFonts w:hint="default" w:ascii="Wingdings" w:hAnsi="Wingdings"/>
        <w:color w:val="000000" w:themeColor="text1"/>
      </w:rPr>
    </w:lvl>
    <w:lvl w:ilvl="6">
      <w:start w:val="1"/>
      <w:numFmt w:val="bullet"/>
      <w:lvlText w:val=""/>
      <w:lvlJc w:val="left"/>
      <w:pPr>
        <w:tabs>
          <w:tab w:val="num" w:pos="2977"/>
        </w:tabs>
        <w:ind w:left="2975" w:hanging="425"/>
      </w:pPr>
      <w:rPr>
        <w:rFonts w:hint="default" w:ascii="Wingdings" w:hAnsi="Wingdings"/>
        <w:color w:val="000000" w:themeColor="text1"/>
      </w:rPr>
    </w:lvl>
    <w:lvl w:ilvl="7">
      <w:start w:val="1"/>
      <w:numFmt w:val="bullet"/>
      <w:lvlText w:val=""/>
      <w:lvlJc w:val="left"/>
      <w:pPr>
        <w:tabs>
          <w:tab w:val="num" w:pos="3402"/>
        </w:tabs>
        <w:ind w:left="3400" w:hanging="425"/>
      </w:pPr>
      <w:rPr>
        <w:rFonts w:hint="default" w:ascii="Wingdings" w:hAnsi="Wingdings"/>
        <w:color w:val="000000" w:themeColor="text1"/>
      </w:rPr>
    </w:lvl>
    <w:lvl w:ilvl="8">
      <w:start w:val="1"/>
      <w:numFmt w:val="bullet"/>
      <w:lvlText w:val=""/>
      <w:lvlJc w:val="left"/>
      <w:pPr>
        <w:tabs>
          <w:tab w:val="num" w:pos="3827"/>
        </w:tabs>
        <w:ind w:left="3825" w:hanging="425"/>
      </w:pPr>
      <w:rPr>
        <w:rFonts w:hint="default" w:ascii="Wingdings" w:hAnsi="Wingdings"/>
        <w:color w:val="000000" w:themeColor="text1"/>
      </w:rPr>
    </w:lvl>
  </w:abstractNum>
  <w:abstractNum w:abstractNumId="37" w15:restartNumberingAfterBreak="0">
    <w:nsid w:val="40844D74"/>
    <w:multiLevelType w:val="multilevel"/>
    <w:tmpl w:val="0413001D"/>
    <w:name w:val="List_Bullet_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410D5CD9"/>
    <w:multiLevelType w:val="multilevel"/>
    <w:tmpl w:val="F33E4012"/>
    <w:name w:val="List_Heading_Unnumbered2"/>
    <w:numStyleLink w:val="ListHeadingUnnumbered"/>
  </w:abstractNum>
  <w:abstractNum w:abstractNumId="39" w15:restartNumberingAfterBreak="0">
    <w:nsid w:val="42A20491"/>
    <w:multiLevelType w:val="multilevel"/>
    <w:tmpl w:val="38B6FFD8"/>
    <w:numStyleLink w:val="ListBullet2"/>
  </w:abstractNum>
  <w:abstractNum w:abstractNumId="40" w15:restartNumberingAfterBreak="0">
    <w:nsid w:val="438808A9"/>
    <w:multiLevelType w:val="multilevel"/>
    <w:tmpl w:val="9140E888"/>
    <w:name w:val="List_Heading_A2"/>
    <w:numStyleLink w:val="ListHeadingA"/>
  </w:abstractNum>
  <w:abstractNum w:abstractNumId="41" w15:restartNumberingAfterBreak="0">
    <w:nsid w:val="445A025C"/>
    <w:multiLevelType w:val="multilevel"/>
    <w:tmpl w:val="DF32393E"/>
    <w:name w:val="List_Schedules5"/>
    <w:lvl w:ilvl="0">
      <w:start w:val="1"/>
      <w:numFmt w:val="upperRoman"/>
      <w:pStyle w:val="DSSchedulesList"/>
      <w:lvlText w:val="Annex %1"/>
      <w:lvlJc w:val="left"/>
      <w:pPr>
        <w:tabs>
          <w:tab w:val="num" w:pos="1701"/>
        </w:tabs>
        <w:ind w:left="1701" w:hanging="1701"/>
      </w:pPr>
      <w:rPr>
        <w:rFonts w:hint="default" w:asciiTheme="majorHAnsi" w:hAnsiTheme="majorHAnsi"/>
        <w:b/>
        <w:color w:val="auto"/>
        <w:sz w:val="24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45935E65"/>
    <w:multiLevelType w:val="multilevel"/>
    <w:tmpl w:val="0413001D"/>
    <w:name w:val="List_Heading_A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48BF137B"/>
    <w:multiLevelType w:val="multilevel"/>
    <w:tmpl w:val="056C71FC"/>
    <w:name w:val="List_Lijst opsom.teken 2"/>
    <w:lvl w:ilvl="0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850"/>
        </w:tabs>
        <w:ind w:left="850" w:hanging="425"/>
      </w:pPr>
      <w:rPr>
        <w:rFonts w:hint="default" w:ascii="Symbol" w:hAnsi="Symbol"/>
        <w:color w:val="auto"/>
      </w:rPr>
    </w:lvl>
    <w:lvl w:ilvl="2">
      <w:start w:val="1"/>
      <w:numFmt w:val="bullet"/>
      <w:lvlText w:val=""/>
      <w:lvlJc w:val="left"/>
      <w:pPr>
        <w:tabs>
          <w:tab w:val="num" w:pos="1275"/>
        </w:tabs>
        <w:ind w:left="1275" w:hanging="425"/>
      </w:pPr>
      <w:rPr>
        <w:rFonts w:hint="default" w:ascii="Symbol" w:hAnsi="Symbol"/>
        <w:color w:val="auto"/>
      </w:rPr>
    </w:lvl>
    <w:lvl w:ilvl="3">
      <w:start w:val="1"/>
      <w:numFmt w:val="bullet"/>
      <w:lvlText w:val=""/>
      <w:lvlJc w:val="left"/>
      <w:pPr>
        <w:tabs>
          <w:tab w:val="num" w:pos="1700"/>
        </w:tabs>
        <w:ind w:left="1700" w:hanging="425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tabs>
          <w:tab w:val="num" w:pos="2125"/>
        </w:tabs>
        <w:ind w:left="2125" w:hanging="425"/>
      </w:pPr>
      <w:rPr>
        <w:rFonts w:hint="default" w:ascii="Symbol" w:hAnsi="Symbol"/>
        <w:color w:val="auto"/>
      </w:rPr>
    </w:lvl>
    <w:lvl w:ilvl="5">
      <w:start w:val="1"/>
      <w:numFmt w:val="bullet"/>
      <w:lvlText w:val=""/>
      <w:lvlJc w:val="left"/>
      <w:pPr>
        <w:tabs>
          <w:tab w:val="num" w:pos="2550"/>
        </w:tabs>
        <w:ind w:left="2550" w:hanging="425"/>
      </w:pPr>
      <w:rPr>
        <w:rFonts w:hint="default" w:ascii="Symbol" w:hAnsi="Symbol"/>
        <w:color w:val="auto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hint="default" w:ascii="Symbol" w:hAnsi="Symbol"/>
      </w:rPr>
    </w:lvl>
    <w:lvl w:ilvl="7">
      <w:start w:val="1"/>
      <w:numFmt w:val="bullet"/>
      <w:lvlText w:val=""/>
      <w:lvlJc w:val="left"/>
      <w:pPr>
        <w:tabs>
          <w:tab w:val="num" w:pos="3400"/>
        </w:tabs>
        <w:ind w:left="3400" w:hanging="425"/>
      </w:pPr>
      <w:rPr>
        <w:rFonts w:hint="default" w:ascii="Symbol" w:hAnsi="Symbol"/>
        <w:color w:val="auto"/>
      </w:rPr>
    </w:lvl>
    <w:lvl w:ilvl="8">
      <w:start w:val="1"/>
      <w:numFmt w:val="bullet"/>
      <w:lvlText w:val=""/>
      <w:lvlJc w:val="left"/>
      <w:pPr>
        <w:tabs>
          <w:tab w:val="num" w:pos="3825"/>
        </w:tabs>
        <w:ind w:left="3825" w:hanging="425"/>
      </w:pPr>
      <w:rPr>
        <w:rFonts w:hint="default" w:ascii="Symbol" w:hAnsi="Symbol"/>
        <w:color w:val="auto"/>
      </w:rPr>
    </w:lvl>
  </w:abstractNum>
  <w:abstractNum w:abstractNumId="44" w15:restartNumberingAfterBreak="0">
    <w:nsid w:val="49BB54B3"/>
    <w:multiLevelType w:val="multilevel"/>
    <w:tmpl w:val="FE18A96E"/>
    <w:name w:val="List_Schedules"/>
    <w:styleLink w:val="ListSchedules"/>
    <w:lvl w:ilvl="0">
      <w:start w:val="1"/>
      <w:numFmt w:val="decimal"/>
      <w:lvlText w:val="Annex %1"/>
      <w:lvlJc w:val="left"/>
      <w:pPr>
        <w:tabs>
          <w:tab w:val="num" w:pos="1418"/>
        </w:tabs>
        <w:ind w:left="1418" w:hanging="1418"/>
      </w:pPr>
      <w:rPr>
        <w:rFonts w:hint="default" w:asciiTheme="majorHAnsi" w:hAnsiTheme="majorHAnsi"/>
        <w:b/>
        <w:color w:val="auto"/>
        <w:sz w:val="3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5" w15:restartNumberingAfterBreak="0">
    <w:nsid w:val="49C54687"/>
    <w:multiLevelType w:val="multilevel"/>
    <w:tmpl w:val="5978DCEA"/>
    <w:name w:val="List_DS_BodyText_Numbered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09" w:hanging="709"/>
      </w:pPr>
      <w:rPr>
        <w:rFonts w:hint="default"/>
      </w:rPr>
    </w:lvl>
  </w:abstractNum>
  <w:abstractNum w:abstractNumId="46" w15:restartNumberingAfterBreak="0">
    <w:nsid w:val="4D544AB7"/>
    <w:multiLevelType w:val="multilevel"/>
    <w:tmpl w:val="345C24F0"/>
    <w:name w:val="List_Heading_1a"/>
    <w:styleLink w:val="ListHeading1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47" w15:restartNumberingAfterBreak="0">
    <w:nsid w:val="50104E78"/>
    <w:multiLevelType w:val="multilevel"/>
    <w:tmpl w:val="9106002E"/>
    <w:name w:val="List_Heading_NonLegal"/>
    <w:styleLink w:val="ListHeadingNonLegal"/>
    <w:lvl w:ilvl="0">
      <w:start w:val="1"/>
      <w:numFmt w:val="decimal"/>
      <w:pStyle w:val="DSHeadingNonLegal1"/>
      <w:lvlText w:val="%1"/>
      <w:lvlJc w:val="left"/>
      <w:pPr>
        <w:tabs>
          <w:tab w:val="num" w:pos="0"/>
        </w:tabs>
        <w:ind w:left="0" w:hanging="851"/>
      </w:pPr>
      <w:rPr>
        <w:rFonts w:hint="default" w:asciiTheme="majorHAnsi" w:hAnsiTheme="majorHAnsi"/>
        <w:b/>
        <w:color w:val="auto"/>
        <w:sz w:val="21"/>
      </w:rPr>
    </w:lvl>
    <w:lvl w:ilvl="1">
      <w:start w:val="1"/>
      <w:numFmt w:val="decimal"/>
      <w:pStyle w:val="DSHeadingNonLegal2"/>
      <w:lvlText w:val="%1 · %2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2">
      <w:start w:val="1"/>
      <w:numFmt w:val="decimal"/>
      <w:pStyle w:val="DSHeadingNonLegal3"/>
      <w:lvlText w:val="%1 · %2 · %3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3">
      <w:start w:val="1"/>
      <w:numFmt w:val="lowerLetter"/>
      <w:pStyle w:val="DSHeadingNonLegal4"/>
      <w:lvlText w:val="(%4)"/>
      <w:lvlJc w:val="left"/>
      <w:pPr>
        <w:tabs>
          <w:tab w:val="num" w:pos="567"/>
        </w:tabs>
        <w:ind w:left="567" w:hanging="567"/>
      </w:pPr>
      <w:rPr>
        <w:rFonts w:hint="default"/>
        <w:color w:val="000000" w:themeColor="text1"/>
      </w:rPr>
    </w:lvl>
    <w:lvl w:ilvl="4">
      <w:start w:val="1"/>
      <w:numFmt w:val="lowerRoman"/>
      <w:pStyle w:val="DSHeadingNonLegal5"/>
      <w:lvlText w:val="%5)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hanging="851"/>
      </w:pPr>
      <w:rPr>
        <w:rFonts w:hint="default"/>
        <w:color w:val="auto"/>
      </w:rPr>
    </w:lvl>
  </w:abstractNum>
  <w:abstractNum w:abstractNumId="48" w15:restartNumberingAfterBreak="0">
    <w:nsid w:val="512711D7"/>
    <w:multiLevelType w:val="multilevel"/>
    <w:tmpl w:val="C8E8E6C2"/>
    <w:name w:val="List_NumberedList_A2"/>
    <w:numStyleLink w:val="ListNumberedListA"/>
  </w:abstractNum>
  <w:abstractNum w:abstractNumId="49" w15:restartNumberingAfterBreak="0">
    <w:nsid w:val="55BF527A"/>
    <w:multiLevelType w:val="multilevel"/>
    <w:tmpl w:val="C8E8E6C2"/>
    <w:name w:val="List_NumberedList_A"/>
    <w:styleLink w:val="ListNumberedListA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 w:asciiTheme="minorHAnsi" w:hAnsiTheme="minorHAnsi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0" w15:restartNumberingAfterBreak="0">
    <w:nsid w:val="57B27EEA"/>
    <w:multiLevelType w:val="multilevel"/>
    <w:tmpl w:val="22AEBAE0"/>
    <w:name w:val="List_Heading_NoToc"/>
    <w:lvl w:ilvl="0">
      <w:start w:val="1"/>
      <w:numFmt w:val="decimal"/>
      <w:lvlText w:val="%1."/>
      <w:lvlJc w:val="left"/>
      <w:pPr>
        <w:ind w:left="851" w:hanging="851"/>
      </w:pPr>
      <w:rPr>
        <w:rFonts w:hint="default" w:asciiTheme="majorHAnsi" w:hAnsiTheme="majorHAnsi"/>
        <w:b/>
        <w:color w:val="auto"/>
        <w:sz w:val="30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51" w15:restartNumberingAfterBreak="0">
    <w:nsid w:val="58487EE3"/>
    <w:multiLevelType w:val="multilevel"/>
    <w:tmpl w:val="F1444BEC"/>
    <w:name w:val="List_DS_SchedulesList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709" w:hanging="709"/>
      </w:pPr>
      <w:rPr>
        <w:rFonts w:hint="default"/>
      </w:rPr>
    </w:lvl>
  </w:abstractNum>
  <w:abstractNum w:abstractNumId="52" w15:restartNumberingAfterBreak="0">
    <w:nsid w:val="5BBE493D"/>
    <w:multiLevelType w:val="hybridMultilevel"/>
    <w:tmpl w:val="209E8EC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963429"/>
    <w:multiLevelType w:val="multilevel"/>
    <w:tmpl w:val="3790EC5C"/>
    <w:name w:val="List_DS_Heading_NonLegal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hint="default" w:ascii="Symbol" w:hAnsi="Symbol"/>
        <w:color w:val="000000" w:themeColor="text1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5">
      <w:start w:val="1"/>
      <w:numFmt w:val="none"/>
      <w:pStyle w:val="DSHeadingNonLegal6"/>
      <w:lvlText w:val="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6">
      <w:start w:val="1"/>
      <w:numFmt w:val="none"/>
      <w:pStyle w:val="DSHeadingNonLegal7"/>
      <w:lvlText w:val="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7">
      <w:start w:val="1"/>
      <w:numFmt w:val="none"/>
      <w:pStyle w:val="DSHeadingNonLegal8"/>
      <w:lvlText w:val="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8">
      <w:start w:val="1"/>
      <w:numFmt w:val="none"/>
      <w:pStyle w:val="DSHeadingNonLegal9"/>
      <w:lvlText w:val=""/>
      <w:lvlJc w:val="left"/>
      <w:pPr>
        <w:tabs>
          <w:tab w:val="num" w:pos="1134"/>
        </w:tabs>
        <w:ind w:left="1134" w:hanging="283"/>
      </w:pPr>
      <w:rPr>
        <w:rFonts w:hint="default"/>
        <w:color w:val="auto"/>
      </w:rPr>
    </w:lvl>
  </w:abstractNum>
  <w:abstractNum w:abstractNumId="54" w15:restartNumberingAfterBreak="0">
    <w:nsid w:val="61A67B3C"/>
    <w:multiLevelType w:val="multilevel"/>
    <w:tmpl w:val="8D7E93A8"/>
    <w:name w:val="List_Bullet_3_Indent"/>
    <w:styleLink w:val="ListBullet3Indent"/>
    <w:lvl w:ilvl="0">
      <w:start w:val="1"/>
      <w:numFmt w:val="bullet"/>
      <w:pStyle w:val="DSBullet3Indent"/>
      <w:lvlText w:val=""/>
      <w:lvlJc w:val="left"/>
      <w:pPr>
        <w:ind w:left="1134" w:hanging="567"/>
      </w:pPr>
      <w:rPr>
        <w:rFonts w:hint="default" w:ascii="Symbol" w:hAnsi="Symbol"/>
        <w:color w:val="auto"/>
      </w:rPr>
    </w:lvl>
    <w:lvl w:ilvl="1">
      <w:start w:val="1"/>
      <w:numFmt w:val="bullet"/>
      <w:lvlText w:val=""/>
      <w:lvlJc w:val="left"/>
      <w:pPr>
        <w:ind w:left="1701" w:hanging="567"/>
      </w:pPr>
      <w:rPr>
        <w:rFonts w:hint="default" w:ascii="Symbol" w:hAnsi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2268" w:hanging="567"/>
      </w:pPr>
      <w:rPr>
        <w:rFonts w:hint="default" w:ascii="Wingdings" w:hAnsi="Wingdings"/>
        <w:color w:val="auto"/>
      </w:rPr>
    </w:lvl>
    <w:lvl w:ilvl="3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969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103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0" w:hanging="567"/>
      </w:pPr>
      <w:rPr>
        <w:rFonts w:hint="default"/>
      </w:rPr>
    </w:lvl>
  </w:abstractNum>
  <w:abstractNum w:abstractNumId="55" w15:restartNumberingAfterBreak="0">
    <w:nsid w:val="61C57B3B"/>
    <w:multiLevelType w:val="multilevel"/>
    <w:tmpl w:val="F1F87D38"/>
    <w:name w:val="List_Productions3"/>
    <w:numStyleLink w:val="ListProductions"/>
  </w:abstractNum>
  <w:abstractNum w:abstractNumId="56" w15:restartNumberingAfterBreak="0">
    <w:nsid w:val="63C42F3F"/>
    <w:multiLevelType w:val="multilevel"/>
    <w:tmpl w:val="A510CB56"/>
    <w:name w:val="List_DS_NumberedList_I"/>
    <w:lvl w:ilvl="0">
      <w:start w:val="1"/>
      <w:numFmt w:val="upperRoman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upperRoman"/>
      <w:lvlText w:val="%1.%2.%3.%4."/>
      <w:lvlJc w:val="left"/>
      <w:pPr>
        <w:tabs>
          <w:tab w:val="num" w:pos="2977"/>
        </w:tabs>
        <w:ind w:left="2977" w:hanging="992"/>
      </w:pPr>
      <w:rPr>
        <w:rFonts w:hint="default"/>
      </w:rPr>
    </w:lvl>
    <w:lvl w:ilvl="4">
      <w:start w:val="1"/>
      <w:numFmt w:val="upperRoman"/>
      <w:lvlText w:val="%1.%2.%3.%4.%5."/>
      <w:lvlJc w:val="left"/>
      <w:pPr>
        <w:tabs>
          <w:tab w:val="num" w:pos="4253"/>
        </w:tabs>
        <w:ind w:left="4253" w:hanging="1276"/>
      </w:pPr>
      <w:rPr>
        <w:rFonts w:hint="default"/>
      </w:rPr>
    </w:lvl>
    <w:lvl w:ilvl="5">
      <w:start w:val="1"/>
      <w:numFmt w:val="upperRoman"/>
      <w:lvlText w:val="%1.%2.%3.%4.%5.%6."/>
      <w:lvlJc w:val="left"/>
      <w:pPr>
        <w:tabs>
          <w:tab w:val="num" w:pos="4394"/>
        </w:tabs>
        <w:ind w:left="4394" w:hanging="1417"/>
      </w:pPr>
      <w:rPr>
        <w:rFonts w:hint="default"/>
      </w:rPr>
    </w:lvl>
    <w:lvl w:ilvl="6">
      <w:start w:val="1"/>
      <w:numFmt w:val="upperRoman"/>
      <w:lvlText w:val="%1.%2.%3.%4.%5.%6.%7."/>
      <w:lvlJc w:val="left"/>
      <w:pPr>
        <w:tabs>
          <w:tab w:val="num" w:pos="4536"/>
        </w:tabs>
        <w:ind w:left="4536" w:hanging="1559"/>
      </w:pPr>
      <w:rPr>
        <w:rFonts w:hint="default"/>
      </w:rPr>
    </w:lvl>
    <w:lvl w:ilvl="7">
      <w:start w:val="1"/>
      <w:numFmt w:val="upperRoman"/>
      <w:lvlText w:val="%1.%2.%3.%4.%5.%6.%7.%8."/>
      <w:lvlJc w:val="left"/>
      <w:pPr>
        <w:tabs>
          <w:tab w:val="num" w:pos="4678"/>
        </w:tabs>
        <w:ind w:left="4678" w:hanging="1701"/>
      </w:pPr>
      <w:rPr>
        <w:rFonts w:hint="default"/>
      </w:rPr>
    </w:lvl>
    <w:lvl w:ilvl="8">
      <w:start w:val="1"/>
      <w:numFmt w:val="upperRoman"/>
      <w:lvlText w:val="%1.%2.%3.%4.%5.%6.%7.%8.%9."/>
      <w:lvlJc w:val="left"/>
      <w:pPr>
        <w:tabs>
          <w:tab w:val="num" w:pos="4820"/>
        </w:tabs>
        <w:ind w:left="4820" w:hanging="1843"/>
      </w:pPr>
      <w:rPr>
        <w:rFonts w:hint="default"/>
      </w:rPr>
    </w:lvl>
  </w:abstractNum>
  <w:abstractNum w:abstractNumId="57" w15:restartNumberingAfterBreak="0">
    <w:nsid w:val="659C5CA4"/>
    <w:multiLevelType w:val="multilevel"/>
    <w:tmpl w:val="9140E888"/>
    <w:name w:val="List_Heading_A"/>
    <w:styleLink w:val="ListHeadingA"/>
    <w:lvl w:ilvl="0">
      <w:start w:val="1"/>
      <w:numFmt w:val="upperLetter"/>
      <w:pStyle w:val="DSHeadingA"/>
      <w:lvlText w:val="%1."/>
      <w:lvlJc w:val="left"/>
      <w:pPr>
        <w:tabs>
          <w:tab w:val="num" w:pos="851"/>
        </w:tabs>
        <w:ind w:left="851" w:hanging="851"/>
      </w:pPr>
      <w:rPr>
        <w:rFonts w:hint="default" w:asciiTheme="majorHAnsi" w:hAnsiTheme="majorHAnsi"/>
        <w:b/>
        <w:color w:val="auto"/>
        <w:sz w:val="21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851" w:hanging="851"/>
      </w:pPr>
      <w:rPr>
        <w:rFonts w:hint="default"/>
      </w:rPr>
    </w:lvl>
  </w:abstractNum>
  <w:abstractNum w:abstractNumId="58" w15:restartNumberingAfterBreak="0">
    <w:nsid w:val="65EE2BCE"/>
    <w:multiLevelType w:val="multilevel"/>
    <w:tmpl w:val="330EF52C"/>
    <w:name w:val="List_DS_ProductionsList"/>
    <w:lvl w:ilvl="0">
      <w:start w:val="1"/>
      <w:numFmt w:val="decimal"/>
      <w:lvlText w:val="Productie 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709" w:hanging="709"/>
      </w:pPr>
      <w:rPr>
        <w:rFonts w:hint="default"/>
      </w:rPr>
    </w:lvl>
  </w:abstractNum>
  <w:abstractNum w:abstractNumId="59" w15:restartNumberingAfterBreak="0">
    <w:nsid w:val="68490AFA"/>
    <w:multiLevelType w:val="multilevel"/>
    <w:tmpl w:val="3D96F224"/>
    <w:name w:val="List_DS_NumberedList_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43"/>
        </w:tabs>
        <w:ind w:left="1843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9"/>
        </w:tabs>
        <w:ind w:left="3969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53"/>
        </w:tabs>
        <w:ind w:left="4253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0"/>
        </w:tabs>
        <w:ind w:left="4820" w:hanging="198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03"/>
        </w:tabs>
        <w:ind w:left="5103" w:hanging="2268"/>
      </w:pPr>
      <w:rPr>
        <w:rFonts w:hint="default"/>
      </w:rPr>
    </w:lvl>
  </w:abstractNum>
  <w:abstractNum w:abstractNumId="60" w15:restartNumberingAfterBreak="0">
    <w:nsid w:val="691A5A95"/>
    <w:multiLevelType w:val="multilevel"/>
    <w:tmpl w:val="79D6A9BA"/>
    <w:name w:val="List_Bullet_1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CD31CB9"/>
    <w:multiLevelType w:val="multilevel"/>
    <w:tmpl w:val="C06A3560"/>
    <w:name w:val="List_Schedules3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F293553"/>
    <w:multiLevelType w:val="multilevel"/>
    <w:tmpl w:val="0413001D"/>
    <w:name w:val="List_Heading_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70594769"/>
    <w:multiLevelType w:val="multilevel"/>
    <w:tmpl w:val="0413001D"/>
    <w:name w:val="List_Productions4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70D272AE"/>
    <w:multiLevelType w:val="multilevel"/>
    <w:tmpl w:val="4F24AF34"/>
    <w:name w:val="List_Heading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5"/>
        </w:tabs>
        <w:ind w:left="1985" w:hanging="1985"/>
      </w:pPr>
      <w:rPr>
        <w:rFonts w:hint="default"/>
      </w:rPr>
    </w:lvl>
  </w:abstractNum>
  <w:abstractNum w:abstractNumId="65" w15:restartNumberingAfterBreak="0">
    <w:nsid w:val="71AC22AD"/>
    <w:multiLevelType w:val="multilevel"/>
    <w:tmpl w:val="0413001D"/>
    <w:name w:val="List_DS_Schedules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73653C0E"/>
    <w:multiLevelType w:val="multilevel"/>
    <w:tmpl w:val="6D721C1A"/>
    <w:name w:val="List_NumberedList_1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75AF7C35"/>
    <w:multiLevelType w:val="multilevel"/>
    <w:tmpl w:val="B400E664"/>
    <w:name w:val="List_NumberedList_I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764F0480"/>
    <w:multiLevelType w:val="multilevel"/>
    <w:tmpl w:val="6D721C1A"/>
    <w:name w:val="List_NumberedList_1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77375AF3"/>
    <w:multiLevelType w:val="multilevel"/>
    <w:tmpl w:val="53D230D4"/>
    <w:name w:val="List_Heading_1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 w:asciiTheme="majorHAnsi" w:hAnsiTheme="majorHAnsi"/>
        <w:b/>
        <w:color w:val="auto"/>
        <w:sz w:val="3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5"/>
        </w:tabs>
        <w:ind w:left="1985" w:hanging="1985"/>
      </w:pPr>
      <w:rPr>
        <w:rFonts w:hint="default"/>
      </w:rPr>
    </w:lvl>
  </w:abstractNum>
  <w:abstractNum w:abstractNumId="70" w15:restartNumberingAfterBreak="0">
    <w:nsid w:val="77747DE2"/>
    <w:multiLevelType w:val="multilevel"/>
    <w:tmpl w:val="10F286AC"/>
    <w:name w:val="List_Lijst opsom.teken"/>
    <w:lvl w:ilvl="0">
      <w:start w:val="1"/>
      <w:numFmt w:val="bullet"/>
      <w:lvlText w:val=""/>
      <w:lvlJc w:val="left"/>
      <w:pPr>
        <w:tabs>
          <w:tab w:val="num" w:pos="851"/>
        </w:tabs>
        <w:ind w:left="850" w:hanging="425"/>
      </w:pPr>
      <w:rPr>
        <w:rFonts w:hint="default"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1276"/>
        </w:tabs>
        <w:ind w:left="1275" w:hanging="425"/>
      </w:pPr>
      <w:rPr>
        <w:rFonts w:hint="default" w:ascii="Symbol" w:hAnsi="Symbol"/>
      </w:rPr>
    </w:lvl>
    <w:lvl w:ilvl="2">
      <w:start w:val="1"/>
      <w:numFmt w:val="bullet"/>
      <w:lvlText w:val="□"/>
      <w:lvlJc w:val="left"/>
      <w:pPr>
        <w:tabs>
          <w:tab w:val="num" w:pos="1701"/>
        </w:tabs>
        <w:ind w:left="1701" w:hanging="426"/>
      </w:pPr>
      <w:rPr>
        <w:rFonts w:hint="default" w:ascii="Calibri" w:hAnsi="Calibri"/>
      </w:rPr>
    </w:lvl>
    <w:lvl w:ilvl="3">
      <w:start w:val="1"/>
      <w:numFmt w:val="bullet"/>
      <w:lvlText w:val=""/>
      <w:lvlJc w:val="left"/>
      <w:pPr>
        <w:tabs>
          <w:tab w:val="num" w:pos="2126"/>
        </w:tabs>
        <w:ind w:left="2125" w:hanging="425"/>
      </w:pPr>
      <w:rPr>
        <w:rFonts w:hint="default" w:ascii="Symbol" w:hAnsi="Symbol"/>
      </w:rPr>
    </w:lvl>
    <w:lvl w:ilvl="4">
      <w:start w:val="1"/>
      <w:numFmt w:val="bullet"/>
      <w:lvlText w:val=""/>
      <w:lvlJc w:val="left"/>
      <w:pPr>
        <w:tabs>
          <w:tab w:val="num" w:pos="2551"/>
        </w:tabs>
        <w:ind w:left="2550" w:hanging="425"/>
      </w:pPr>
      <w:rPr>
        <w:rFonts w:hint="default" w:ascii="Symbol" w:hAnsi="Symbol"/>
      </w:rPr>
    </w:lvl>
    <w:lvl w:ilvl="5">
      <w:start w:val="1"/>
      <w:numFmt w:val="bullet"/>
      <w:lvlText w:val=""/>
      <w:lvlJc w:val="left"/>
      <w:pPr>
        <w:tabs>
          <w:tab w:val="num" w:pos="2977"/>
        </w:tabs>
        <w:ind w:left="2975" w:hanging="425"/>
      </w:pPr>
      <w:rPr>
        <w:rFonts w:hint="default" w:ascii="Symbol" w:hAnsi="Symbol"/>
      </w:rPr>
    </w:lvl>
    <w:lvl w:ilvl="6">
      <w:start w:val="1"/>
      <w:numFmt w:val="bullet"/>
      <w:lvlText w:val=""/>
      <w:lvlJc w:val="left"/>
      <w:pPr>
        <w:tabs>
          <w:tab w:val="num" w:pos="3402"/>
        </w:tabs>
        <w:ind w:left="3400" w:hanging="425"/>
      </w:pPr>
      <w:rPr>
        <w:rFonts w:hint="default" w:ascii="Symbol" w:hAnsi="Symbol"/>
      </w:rPr>
    </w:lvl>
    <w:lvl w:ilvl="7">
      <w:start w:val="1"/>
      <w:numFmt w:val="bullet"/>
      <w:lvlText w:val=""/>
      <w:lvlJc w:val="left"/>
      <w:pPr>
        <w:tabs>
          <w:tab w:val="num" w:pos="3827"/>
        </w:tabs>
        <w:ind w:left="3825" w:hanging="425"/>
      </w:pPr>
      <w:rPr>
        <w:rFonts w:hint="default" w:ascii="Symbol" w:hAnsi="Symbol"/>
      </w:rPr>
    </w:lvl>
    <w:lvl w:ilvl="8">
      <w:start w:val="1"/>
      <w:numFmt w:val="bullet"/>
      <w:lvlText w:val=""/>
      <w:lvlJc w:val="left"/>
      <w:pPr>
        <w:tabs>
          <w:tab w:val="num" w:pos="4252"/>
        </w:tabs>
        <w:ind w:left="4250" w:hanging="425"/>
      </w:pPr>
      <w:rPr>
        <w:rFonts w:hint="default" w:ascii="Symbol" w:hAnsi="Symbol"/>
      </w:rPr>
    </w:lvl>
  </w:abstractNum>
  <w:abstractNum w:abstractNumId="71" w15:restartNumberingAfterBreak="0">
    <w:nsid w:val="78094D8D"/>
    <w:multiLevelType w:val="multilevel"/>
    <w:tmpl w:val="0413001D"/>
    <w:name w:val="List_Schedules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78E0792D"/>
    <w:multiLevelType w:val="multilevel"/>
    <w:tmpl w:val="8AA09C3E"/>
    <w:name w:val="List_Heading2"/>
    <w:lvl w:ilvl="0">
      <w:start w:val="1"/>
      <w:numFmt w:val="upp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73" w15:restartNumberingAfterBreak="0">
    <w:nsid w:val="7CDD0EA5"/>
    <w:multiLevelType w:val="multilevel"/>
    <w:tmpl w:val="18C0D82A"/>
    <w:name w:val="List_NumberedList_I_Indent2"/>
    <w:lvl w:ilvl="0">
      <w:start w:val="1"/>
      <w:numFmt w:val="upperRoman"/>
      <w:pStyle w:val="DSNumberedListIIndent"/>
      <w:suff w:val="space"/>
      <w:lvlText w:val="%1."/>
      <w:lvlJc w:val="left"/>
      <w:pPr>
        <w:ind w:left="567" w:firstLine="0"/>
      </w:pPr>
      <w:rPr>
        <w:rFonts w:hint="default" w:asciiTheme="minorHAnsi" w:hAnsiTheme="minorHAnsi"/>
        <w:color w:val="auto"/>
      </w:rPr>
    </w:lvl>
    <w:lvl w:ilvl="1">
      <w:start w:val="1"/>
      <w:numFmt w:val="upperRoman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upperRoman"/>
      <w:suff w:val="space"/>
      <w:lvlText w:val="%1.%2.%3."/>
      <w:lvlJc w:val="left"/>
      <w:pPr>
        <w:ind w:left="567" w:firstLine="0"/>
      </w:pPr>
      <w:rPr>
        <w:rFonts w:hint="default"/>
      </w:rPr>
    </w:lvl>
    <w:lvl w:ilvl="3">
      <w:start w:val="1"/>
      <w:numFmt w:val="upperRoman"/>
      <w:suff w:val="space"/>
      <w:lvlText w:val="%1.%2.%3.%4."/>
      <w:lvlJc w:val="left"/>
      <w:pPr>
        <w:ind w:left="567" w:firstLine="0"/>
      </w:pPr>
      <w:rPr>
        <w:rFonts w:hint="default"/>
      </w:rPr>
    </w:lvl>
    <w:lvl w:ilvl="4">
      <w:start w:val="1"/>
      <w:numFmt w:val="upperRoman"/>
      <w:suff w:val="space"/>
      <w:lvlText w:val="%1.%2.%3.%4.%5."/>
      <w:lvlJc w:val="left"/>
      <w:pPr>
        <w:ind w:left="567" w:firstLine="0"/>
      </w:pPr>
      <w:rPr>
        <w:rFonts w:hint="default"/>
      </w:rPr>
    </w:lvl>
    <w:lvl w:ilvl="5">
      <w:start w:val="1"/>
      <w:numFmt w:val="upperRoman"/>
      <w:suff w:val="space"/>
      <w:lvlText w:val="%1.%2.%3.%4.%5.%6."/>
      <w:lvlJc w:val="left"/>
      <w:pPr>
        <w:ind w:left="567" w:firstLine="0"/>
      </w:pPr>
      <w:rPr>
        <w:rFonts w:hint="default"/>
      </w:rPr>
    </w:lvl>
    <w:lvl w:ilvl="6">
      <w:start w:val="1"/>
      <w:numFmt w:val="upperRoman"/>
      <w:suff w:val="space"/>
      <w:lvlText w:val="%1.%2.%3.%4.%5.%6.%7."/>
      <w:lvlJc w:val="left"/>
      <w:pPr>
        <w:ind w:left="567" w:firstLine="0"/>
      </w:pPr>
      <w:rPr>
        <w:rFonts w:hint="default"/>
      </w:rPr>
    </w:lvl>
    <w:lvl w:ilvl="7">
      <w:start w:val="1"/>
      <w:numFmt w:val="upperRoman"/>
      <w:suff w:val="space"/>
      <w:lvlText w:val="%1.%2.%3.%4.%5.%6.%7.%8."/>
      <w:lvlJc w:val="left"/>
      <w:pPr>
        <w:ind w:left="567" w:firstLine="0"/>
      </w:pPr>
      <w:rPr>
        <w:rFonts w:hint="default"/>
      </w:rPr>
    </w:lvl>
    <w:lvl w:ilvl="8">
      <w:start w:val="1"/>
      <w:numFmt w:val="upperRoman"/>
      <w:suff w:val="space"/>
      <w:lvlText w:val="%1.%2.%3.%4.%5.%6.%7.%8.%9."/>
      <w:lvlJc w:val="left"/>
      <w:pPr>
        <w:ind w:left="567" w:firstLine="0"/>
      </w:pPr>
      <w:rPr>
        <w:rFonts w:hint="default"/>
      </w:rPr>
    </w:lvl>
  </w:abstractNum>
  <w:abstractNum w:abstractNumId="74" w15:restartNumberingAfterBreak="0">
    <w:nsid w:val="7FBF216F"/>
    <w:multiLevelType w:val="multilevel"/>
    <w:tmpl w:val="D320F104"/>
    <w:name w:val="DS_NumberedList_1_Indent3"/>
    <w:lvl w:ilvl="0">
      <w:start w:val="1"/>
      <w:numFmt w:val="decimal"/>
      <w:pStyle w:val="DSNumberedList1Indent"/>
      <w:suff w:val="space"/>
      <w:lvlText w:val="%1."/>
      <w:lvlJc w:val="left"/>
      <w:pPr>
        <w:ind w:left="567" w:firstLine="0"/>
      </w:pPr>
      <w:rPr>
        <w:rFonts w:hint="default" w:asciiTheme="minorHAnsi" w:hAnsiTheme="minorHAnsi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567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67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567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567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567" w:firstLine="0"/>
      </w:pPr>
      <w:rPr>
        <w:rFonts w:hint="default"/>
      </w:rPr>
    </w:lvl>
  </w:abstractNum>
  <w:num w:numId="1" w16cid:durableId="9533151">
    <w:abstractNumId w:val="0"/>
  </w:num>
  <w:num w:numId="2" w16cid:durableId="1230069071">
    <w:abstractNumId w:val="53"/>
  </w:num>
  <w:num w:numId="3" w16cid:durableId="1761873369">
    <w:abstractNumId w:val="57"/>
  </w:num>
  <w:num w:numId="4" w16cid:durableId="1555702180">
    <w:abstractNumId w:val="24"/>
  </w:num>
  <w:num w:numId="5" w16cid:durableId="1071468325">
    <w:abstractNumId w:val="47"/>
  </w:num>
  <w:num w:numId="6" w16cid:durableId="2023315767">
    <w:abstractNumId w:val="13"/>
  </w:num>
  <w:num w:numId="7" w16cid:durableId="1988053032">
    <w:abstractNumId w:val="31"/>
  </w:num>
  <w:num w:numId="8" w16cid:durableId="1633561713">
    <w:abstractNumId w:val="49"/>
  </w:num>
  <w:num w:numId="9" w16cid:durableId="2129543227">
    <w:abstractNumId w:val="33"/>
  </w:num>
  <w:num w:numId="10" w16cid:durableId="2101365184">
    <w:abstractNumId w:val="14"/>
  </w:num>
  <w:num w:numId="11" w16cid:durableId="849871372">
    <w:abstractNumId w:val="18"/>
  </w:num>
  <w:num w:numId="12" w16cid:durableId="1157764858">
    <w:abstractNumId w:val="7"/>
  </w:num>
  <w:num w:numId="13" w16cid:durableId="581180101">
    <w:abstractNumId w:val="27"/>
  </w:num>
  <w:num w:numId="14" w16cid:durableId="744690808">
    <w:abstractNumId w:val="26"/>
  </w:num>
  <w:num w:numId="15" w16cid:durableId="1530996398">
    <w:abstractNumId w:val="54"/>
  </w:num>
  <w:num w:numId="16" w16cid:durableId="1401097770">
    <w:abstractNumId w:val="44"/>
  </w:num>
  <w:num w:numId="17" w16cid:durableId="2030720561">
    <w:abstractNumId w:val="8"/>
  </w:num>
  <w:num w:numId="18" w16cid:durableId="1544905344">
    <w:abstractNumId w:val="5"/>
  </w:num>
  <w:num w:numId="19" w16cid:durableId="1659070290">
    <w:abstractNumId w:val="32"/>
  </w:num>
  <w:num w:numId="20" w16cid:durableId="2041582876">
    <w:abstractNumId w:val="55"/>
  </w:num>
  <w:num w:numId="21" w16cid:durableId="243534255">
    <w:abstractNumId w:val="23"/>
  </w:num>
  <w:num w:numId="22" w16cid:durableId="1893614109">
    <w:abstractNumId w:val="35"/>
  </w:num>
  <w:num w:numId="23" w16cid:durableId="1733503621">
    <w:abstractNumId w:val="3"/>
  </w:num>
  <w:num w:numId="24" w16cid:durableId="1207841057">
    <w:abstractNumId w:val="17"/>
  </w:num>
  <w:num w:numId="25" w16cid:durableId="2126539270">
    <w:abstractNumId w:val="11"/>
  </w:num>
  <w:num w:numId="26" w16cid:durableId="1918175440">
    <w:abstractNumId w:val="21"/>
  </w:num>
  <w:num w:numId="27" w16cid:durableId="475994562">
    <w:abstractNumId w:val="74"/>
  </w:num>
  <w:num w:numId="28" w16cid:durableId="1939369581">
    <w:abstractNumId w:val="29"/>
  </w:num>
  <w:num w:numId="29" w16cid:durableId="2091003087">
    <w:abstractNumId w:val="73"/>
  </w:num>
  <w:num w:numId="30" w16cid:durableId="1264265899">
    <w:abstractNumId w:val="10"/>
  </w:num>
  <w:num w:numId="31" w16cid:durableId="356271390">
    <w:abstractNumId w:val="46"/>
  </w:num>
  <w:num w:numId="32" w16cid:durableId="45302019">
    <w:abstractNumId w:val="34"/>
  </w:num>
  <w:num w:numId="33" w16cid:durableId="1671104702">
    <w:abstractNumId w:val="38"/>
  </w:num>
  <w:num w:numId="34" w16cid:durableId="77600423">
    <w:abstractNumId w:val="2"/>
  </w:num>
  <w:num w:numId="35" w16cid:durableId="1249801691">
    <w:abstractNumId w:val="63"/>
  </w:num>
  <w:num w:numId="36" w16cid:durableId="80222402">
    <w:abstractNumId w:val="30"/>
  </w:num>
  <w:num w:numId="37" w16cid:durableId="1692023962">
    <w:abstractNumId w:val="41"/>
  </w:num>
  <w:num w:numId="38" w16cid:durableId="2075002429">
    <w:abstractNumId w:val="39"/>
  </w:num>
  <w:num w:numId="39" w16cid:durableId="17743226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44430110">
    <w:abstractNumId w:val="47"/>
    <w:lvlOverride w:ilvl="0">
      <w:lvl w:ilvl="0">
        <w:start w:val="1"/>
        <w:numFmt w:val="decimal"/>
        <w:pStyle w:val="DSHeadingNonLegal1"/>
        <w:lvlText w:val="%1"/>
        <w:lvlJc w:val="left"/>
        <w:pPr>
          <w:tabs>
            <w:tab w:val="num" w:pos="0"/>
          </w:tabs>
          <w:ind w:left="0" w:hanging="1134"/>
        </w:pPr>
        <w:rPr>
          <w:rFonts w:hint="default" w:asciiTheme="majorHAnsi" w:hAnsiTheme="majorHAnsi"/>
          <w:b/>
          <w:i w:val="0"/>
          <w:color w:val="auto"/>
          <w:sz w:val="21"/>
          <w:szCs w:val="21"/>
        </w:rPr>
      </w:lvl>
    </w:lvlOverride>
  </w:num>
  <w:num w:numId="41" w16cid:durableId="1293749844">
    <w:abstractNumId w:val="20"/>
  </w:num>
  <w:num w:numId="42" w16cid:durableId="1520393463">
    <w:abstractNumId w:val="7"/>
  </w:num>
  <w:num w:numId="43" w16cid:durableId="627323143">
    <w:abstractNumId w:val="7"/>
  </w:num>
  <w:num w:numId="44" w16cid:durableId="1423263701">
    <w:abstractNumId w:val="52"/>
  </w:num>
  <w:num w:numId="45" w16cid:durableId="1804301473">
    <w:abstractNumId w:val="35"/>
  </w:num>
  <w:numIdMacAtCleanup w:val="3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clean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5012"/>
    <w:rsid w:val="00005F40"/>
    <w:rsid w:val="00007D13"/>
    <w:rsid w:val="00034059"/>
    <w:rsid w:val="00040FCF"/>
    <w:rsid w:val="00045178"/>
    <w:rsid w:val="000D46B3"/>
    <w:rsid w:val="0010482E"/>
    <w:rsid w:val="00111C26"/>
    <w:rsid w:val="00150F55"/>
    <w:rsid w:val="00167EC4"/>
    <w:rsid w:val="00177938"/>
    <w:rsid w:val="002021A5"/>
    <w:rsid w:val="002029D3"/>
    <w:rsid w:val="00256A0F"/>
    <w:rsid w:val="002B4171"/>
    <w:rsid w:val="002F4720"/>
    <w:rsid w:val="00320E7D"/>
    <w:rsid w:val="00325117"/>
    <w:rsid w:val="00326E74"/>
    <w:rsid w:val="00343BFA"/>
    <w:rsid w:val="00343F94"/>
    <w:rsid w:val="00373D09"/>
    <w:rsid w:val="003810ED"/>
    <w:rsid w:val="003930EA"/>
    <w:rsid w:val="00487533"/>
    <w:rsid w:val="004C01D5"/>
    <w:rsid w:val="004D25C2"/>
    <w:rsid w:val="00516353"/>
    <w:rsid w:val="00606CB9"/>
    <w:rsid w:val="00642C07"/>
    <w:rsid w:val="0064546F"/>
    <w:rsid w:val="006514E1"/>
    <w:rsid w:val="006C7760"/>
    <w:rsid w:val="00716DBC"/>
    <w:rsid w:val="00751BCA"/>
    <w:rsid w:val="00785378"/>
    <w:rsid w:val="007A65A6"/>
    <w:rsid w:val="007A69C0"/>
    <w:rsid w:val="008536BC"/>
    <w:rsid w:val="00872FF9"/>
    <w:rsid w:val="008C1DC4"/>
    <w:rsid w:val="009202D6"/>
    <w:rsid w:val="009538A9"/>
    <w:rsid w:val="00966D6E"/>
    <w:rsid w:val="009D09DE"/>
    <w:rsid w:val="009D2503"/>
    <w:rsid w:val="00A0045F"/>
    <w:rsid w:val="00A1230E"/>
    <w:rsid w:val="00A405C4"/>
    <w:rsid w:val="00A44AF9"/>
    <w:rsid w:val="00A45012"/>
    <w:rsid w:val="00AD2675"/>
    <w:rsid w:val="00AE3F29"/>
    <w:rsid w:val="00B059AC"/>
    <w:rsid w:val="00B131DB"/>
    <w:rsid w:val="00B40DC7"/>
    <w:rsid w:val="00B516D7"/>
    <w:rsid w:val="00B54FAB"/>
    <w:rsid w:val="00B74974"/>
    <w:rsid w:val="00B96BF5"/>
    <w:rsid w:val="00BA1AB7"/>
    <w:rsid w:val="00C51974"/>
    <w:rsid w:val="00C703F6"/>
    <w:rsid w:val="00C94D6F"/>
    <w:rsid w:val="00CB45C3"/>
    <w:rsid w:val="00D042A9"/>
    <w:rsid w:val="00D346D1"/>
    <w:rsid w:val="00DC756F"/>
    <w:rsid w:val="00DE5A09"/>
    <w:rsid w:val="00DF4F8C"/>
    <w:rsid w:val="00E152A4"/>
    <w:rsid w:val="00E44474"/>
    <w:rsid w:val="00EA12A0"/>
    <w:rsid w:val="00ED0082"/>
    <w:rsid w:val="00EF10CF"/>
    <w:rsid w:val="00F019F8"/>
    <w:rsid w:val="00F3713C"/>
    <w:rsid w:val="00F604CE"/>
    <w:rsid w:val="00F838A1"/>
    <w:rsid w:val="00FA55E1"/>
    <w:rsid w:val="00FB1330"/>
    <w:rsid w:val="00FC18A4"/>
    <w:rsid w:val="00FC2885"/>
    <w:rsid w:val="00FE6B4C"/>
    <w:rsid w:val="3C586261"/>
    <w:rsid w:val="67089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E2272"/>
  <w15:chartTrackingRefBased/>
  <w15:docId w15:val="{9D75F212-C94A-457C-BC18-B28E5DD31E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unhideWhenUsed="1"/>
    <w:lsdException w:name="List Number" w:uiPriority="1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 w:semiHidden="1" w:unhideWhenUsed="1"/>
    <w:lsdException w:name="List Bullet 3" w:uiPriority="1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spacing w:after="120" w:line="280" w:lineRule="atLeast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2"/>
    <w:qFormat/>
    <w:pPr>
      <w:numPr>
        <w:numId w:val="31"/>
      </w:numPr>
      <w:outlineLvl w:val="0"/>
    </w:pPr>
    <w:rPr>
      <w:rFonts w:asciiTheme="majorHAnsi" w:hAnsiTheme="majorHAnsi"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pPr>
      <w:numPr>
        <w:ilvl w:val="1"/>
        <w:numId w:val="31"/>
      </w:numPr>
      <w:spacing w:before="200" w:after="100"/>
      <w:outlineLvl w:val="1"/>
    </w:pPr>
    <w:rPr>
      <w:rFonts w:asciiTheme="majorHAnsi" w:hAnsiTheme="majorHAnsi"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pPr>
      <w:numPr>
        <w:ilvl w:val="2"/>
        <w:numId w:val="31"/>
      </w:numPr>
      <w:spacing w:before="100" w:after="60"/>
      <w:outlineLvl w:val="2"/>
    </w:pPr>
    <w:rPr>
      <w:rFonts w:asciiTheme="majorHAnsi" w:hAnsiTheme="majorHAnsi"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2"/>
    <w:qFormat/>
    <w:pPr>
      <w:numPr>
        <w:ilvl w:val="3"/>
        <w:numId w:val="31"/>
      </w:numPr>
      <w:outlineLvl w:val="3"/>
    </w:pPr>
    <w:rPr>
      <w:rFonts w:asciiTheme="majorHAnsi" w:hAnsiTheme="majorHAnsi"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2"/>
    <w:qFormat/>
    <w:pPr>
      <w:numPr>
        <w:ilvl w:val="4"/>
        <w:numId w:val="31"/>
      </w:numPr>
      <w:outlineLvl w:val="4"/>
    </w:pPr>
    <w:rPr>
      <w:rFonts w:asciiTheme="majorHAnsi" w:hAnsiTheme="majorHAnsi"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2"/>
    <w:qFormat/>
    <w:pPr>
      <w:numPr>
        <w:ilvl w:val="5"/>
        <w:numId w:val="31"/>
      </w:numPr>
      <w:outlineLvl w:val="5"/>
    </w:pPr>
    <w:rPr>
      <w:rFonts w:asciiTheme="majorHAnsi" w:hAnsiTheme="majorHAnsi"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2"/>
    <w:qFormat/>
    <w:pPr>
      <w:numPr>
        <w:ilvl w:val="6"/>
        <w:numId w:val="31"/>
      </w:numPr>
      <w:outlineLvl w:val="6"/>
    </w:pPr>
    <w:rPr>
      <w:rFonts w:asciiTheme="majorHAnsi" w:hAnsiTheme="majorHAnsi"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2"/>
    <w:qFormat/>
    <w:pPr>
      <w:numPr>
        <w:ilvl w:val="7"/>
        <w:numId w:val="31"/>
      </w:numPr>
      <w:outlineLvl w:val="7"/>
    </w:pPr>
    <w:rPr>
      <w:rFonts w:asciiTheme="majorHAnsi" w:hAnsiTheme="majorHAnsi" w:eastAsiaTheme="majorEastAsia" w:cstheme="majorBidi"/>
      <w:szCs w:val="21"/>
    </w:rPr>
  </w:style>
  <w:style w:type="paragraph" w:styleId="Heading9">
    <w:name w:val="heading 9"/>
    <w:basedOn w:val="Normal"/>
    <w:next w:val="Normal"/>
    <w:link w:val="Heading9Char"/>
    <w:uiPriority w:val="2"/>
    <w:qFormat/>
    <w:pPr>
      <w:numPr>
        <w:ilvl w:val="8"/>
        <w:numId w:val="31"/>
      </w:numPr>
      <w:outlineLvl w:val="8"/>
    </w:pPr>
    <w:rPr>
      <w:rFonts w:asciiTheme="majorHAnsi" w:hAnsiTheme="majorHAnsi" w:eastAsiaTheme="majorEastAsia" w:cstheme="majorBidi"/>
      <w:iCs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2"/>
    <w:rPr>
      <w:rFonts w:asciiTheme="majorHAnsi" w:hAnsiTheme="majorHAnsi" w:eastAsiaTheme="majorEastAsia" w:cstheme="majorBidi"/>
      <w:b/>
      <w:sz w:val="21"/>
      <w:szCs w:val="32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eading2Char" w:customStyle="1">
    <w:name w:val="Heading 2 Char"/>
    <w:basedOn w:val="DefaultParagraphFont"/>
    <w:link w:val="Heading2"/>
    <w:uiPriority w:val="2"/>
    <w:rPr>
      <w:rFonts w:asciiTheme="majorHAnsi" w:hAnsiTheme="majorHAnsi" w:eastAsiaTheme="majorEastAsia" w:cstheme="majorBidi"/>
      <w:b/>
      <w:sz w:val="21"/>
      <w:szCs w:val="26"/>
    </w:rPr>
  </w:style>
  <w:style w:type="character" w:styleId="Heading3Char" w:customStyle="1">
    <w:name w:val="Heading 3 Char"/>
    <w:basedOn w:val="DefaultParagraphFont"/>
    <w:link w:val="Heading3"/>
    <w:uiPriority w:val="2"/>
    <w:rPr>
      <w:rFonts w:asciiTheme="majorHAnsi" w:hAnsiTheme="majorHAnsi" w:eastAsiaTheme="majorEastAsia" w:cstheme="majorBidi"/>
      <w:b/>
      <w:sz w:val="21"/>
      <w:szCs w:val="24"/>
    </w:rPr>
  </w:style>
  <w:style w:type="character" w:styleId="Heading4Char" w:customStyle="1">
    <w:name w:val="Heading 4 Char"/>
    <w:basedOn w:val="DefaultParagraphFont"/>
    <w:link w:val="Heading4"/>
    <w:uiPriority w:val="2"/>
    <w:rPr>
      <w:rFonts w:asciiTheme="majorHAnsi" w:hAnsiTheme="majorHAnsi" w:eastAsiaTheme="majorEastAsia" w:cstheme="majorBidi"/>
      <w:iCs/>
    </w:rPr>
  </w:style>
  <w:style w:type="character" w:styleId="Heading5Char" w:customStyle="1">
    <w:name w:val="Heading 5 Char"/>
    <w:basedOn w:val="DefaultParagraphFont"/>
    <w:link w:val="Heading5"/>
    <w:uiPriority w:val="2"/>
    <w:rPr>
      <w:rFonts w:asciiTheme="majorHAnsi" w:hAnsiTheme="majorHAnsi" w:eastAsiaTheme="majorEastAsia" w:cstheme="majorBidi"/>
    </w:rPr>
  </w:style>
  <w:style w:type="character" w:styleId="Heading6Char" w:customStyle="1">
    <w:name w:val="Heading 6 Char"/>
    <w:basedOn w:val="DefaultParagraphFont"/>
    <w:link w:val="Heading6"/>
    <w:uiPriority w:val="2"/>
    <w:rPr>
      <w:rFonts w:asciiTheme="majorHAnsi" w:hAnsiTheme="majorHAnsi" w:eastAsiaTheme="majorEastAsia" w:cstheme="majorBidi"/>
    </w:rPr>
  </w:style>
  <w:style w:type="character" w:styleId="Heading7Char" w:customStyle="1">
    <w:name w:val="Heading 7 Char"/>
    <w:basedOn w:val="DefaultParagraphFont"/>
    <w:link w:val="Heading7"/>
    <w:uiPriority w:val="2"/>
    <w:rPr>
      <w:rFonts w:asciiTheme="majorHAnsi" w:hAnsiTheme="majorHAnsi" w:eastAsiaTheme="majorEastAsia" w:cstheme="majorBidi"/>
      <w:iCs/>
    </w:rPr>
  </w:style>
  <w:style w:type="character" w:styleId="Heading8Char" w:customStyle="1">
    <w:name w:val="Heading 8 Char"/>
    <w:basedOn w:val="DefaultParagraphFont"/>
    <w:link w:val="Heading8"/>
    <w:uiPriority w:val="2"/>
    <w:rPr>
      <w:rFonts w:asciiTheme="majorHAnsi" w:hAnsiTheme="majorHAnsi" w:eastAsiaTheme="majorEastAsia" w:cstheme="majorBidi"/>
      <w:szCs w:val="21"/>
    </w:rPr>
  </w:style>
  <w:style w:type="character" w:styleId="Heading9Char" w:customStyle="1">
    <w:name w:val="Heading 9 Char"/>
    <w:basedOn w:val="DefaultParagraphFont"/>
    <w:link w:val="Heading9"/>
    <w:uiPriority w:val="2"/>
    <w:rPr>
      <w:rFonts w:asciiTheme="majorHAnsi" w:hAnsiTheme="majorHAnsi" w:eastAsiaTheme="majorEastAsia" w:cstheme="majorBidi"/>
      <w:iCs/>
      <w:szCs w:val="21"/>
    </w:rPr>
  </w:style>
  <w:style w:type="paragraph" w:styleId="TOC1">
    <w:name w:val="toc 1"/>
    <w:basedOn w:val="Normal"/>
    <w:next w:val="Normal"/>
    <w:uiPriority w:val="39"/>
    <w:pPr>
      <w:tabs>
        <w:tab w:val="left" w:pos="851"/>
        <w:tab w:val="right" w:pos="14175"/>
      </w:tabs>
      <w:spacing w:after="140"/>
      <w:ind w:left="851" w:hanging="851"/>
    </w:pPr>
    <w:rPr>
      <w:lang w:val="nl-NL"/>
    </w:rPr>
  </w:style>
  <w:style w:type="paragraph" w:styleId="TOC2">
    <w:name w:val="toc 2"/>
    <w:basedOn w:val="Normal"/>
    <w:next w:val="Normal"/>
    <w:uiPriority w:val="39"/>
    <w:pPr>
      <w:tabs>
        <w:tab w:val="left" w:pos="851"/>
        <w:tab w:val="right" w:pos="14175"/>
      </w:tabs>
      <w:spacing w:after="140"/>
      <w:ind w:left="851" w:hanging="851"/>
    </w:pPr>
    <w:rPr>
      <w:lang w:val="nl-NL"/>
    </w:rPr>
  </w:style>
  <w:style w:type="paragraph" w:styleId="TOC3">
    <w:name w:val="toc 3"/>
    <w:basedOn w:val="Normal"/>
    <w:next w:val="Normal"/>
    <w:uiPriority w:val="39"/>
    <w:pPr>
      <w:tabs>
        <w:tab w:val="left" w:pos="851"/>
        <w:tab w:val="right" w:pos="14175"/>
      </w:tabs>
      <w:spacing w:after="140"/>
      <w:ind w:left="851" w:hanging="851"/>
    </w:pPr>
  </w:style>
  <w:style w:type="paragraph" w:styleId="ListBullet">
    <w:name w:val="List Bullet"/>
    <w:basedOn w:val="Normal"/>
    <w:uiPriority w:val="1"/>
    <w:pPr>
      <w:numPr>
        <w:numId w:val="10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300" w:line="240" w:lineRule="auto"/>
      <w:contextualSpacing/>
    </w:pPr>
    <w:rPr>
      <w:rFonts w:asciiTheme="majorHAnsi" w:hAnsiTheme="majorHAnsi" w:eastAsiaTheme="majorEastAsia" w:cstheme="majorBidi"/>
      <w:b/>
      <w:sz w:val="48"/>
      <w:szCs w:val="56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b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b/>
      <w:sz w:val="30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inorEastAsia"/>
      <w:b/>
      <w:sz w:val="30"/>
    </w:rPr>
  </w:style>
  <w:style w:type="character" w:styleId="Emphasis">
    <w:name w:val="Emphasis"/>
    <w:basedOn w:val="DefaultParagraphFont"/>
    <w:uiPriority w:val="20"/>
    <w:unhideWhenUsed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framePr w:w="1418" w:hSpace="284" w:wrap="around" w:hAnchor="page" w:vAnchor="text" w:xAlign="right" w:y="1"/>
    </w:pPr>
    <w:rPr>
      <w:i/>
      <w:iCs/>
      <w:sz w:val="20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sz w:val="20"/>
    </w:rPr>
  </w:style>
  <w:style w:type="paragraph" w:styleId="Caption">
    <w:name w:val="caption"/>
    <w:basedOn w:val="Normal"/>
    <w:next w:val="Normal"/>
    <w:uiPriority w:val="35"/>
    <w:qFormat/>
    <w:rPr>
      <w:i/>
      <w:iCs/>
      <w:sz w:val="18"/>
      <w:szCs w:val="18"/>
    </w:rPr>
  </w:style>
  <w:style w:type="character" w:styleId="PageNumber">
    <w:name w:val="page number"/>
    <w:basedOn w:val="DefaultParagraphFont"/>
    <w:uiPriority w:val="99"/>
    <w:unhideWhenUsed/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pPr>
      <w:spacing w:after="80" w:line="80" w:lineRule="atLeast"/>
    </w:pPr>
    <w:rPr>
      <w:sz w:val="18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Pr>
      <w:sz w:val="18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TOCHeading">
    <w:name w:val="TOC Heading"/>
    <w:basedOn w:val="Heading1"/>
    <w:next w:val="Normal"/>
    <w:uiPriority w:val="39"/>
    <w:unhideWhenUsed/>
    <w:qFormat/>
    <w:pPr>
      <w:numPr>
        <w:numId w:val="0"/>
      </w:numPr>
      <w:spacing w:after="240"/>
      <w:outlineLvl w:val="9"/>
    </w:pPr>
    <w:rPr>
      <w:caps/>
    </w:rPr>
  </w:style>
  <w:style w:type="character" w:styleId="Hyperlink">
    <w:name w:val="Hyperlink"/>
    <w:basedOn w:val="DefaultParagraphFont"/>
    <w:uiPriority w:val="99"/>
    <w:unhideWhenUsed/>
    <w:rPr>
      <w:color w:val="F9423A" w:themeColor="hyperlink"/>
      <w:u w:val="single"/>
    </w:rPr>
  </w:style>
  <w:style w:type="paragraph" w:styleId="ListNumber">
    <w:name w:val="List Number"/>
    <w:basedOn w:val="Normal"/>
    <w:uiPriority w:val="10"/>
    <w:unhideWhenUsed/>
    <w:pPr>
      <w:numPr>
        <w:numId w:val="1"/>
      </w:numPr>
      <w:tabs>
        <w:tab w:val="left" w:pos="397"/>
      </w:tabs>
      <w:contextualSpacing/>
    </w:pPr>
  </w:style>
  <w:style w:type="paragraph" w:styleId="DSHeadingNoToc1" w:customStyle="1">
    <w:name w:val="DS_Heading_NoToc_1"/>
    <w:basedOn w:val="Heading1"/>
    <w:next w:val="DSHeadingNoToc2"/>
    <w:uiPriority w:val="1"/>
    <w:qFormat/>
    <w:pPr>
      <w:outlineLvl w:val="9"/>
    </w:pPr>
    <w:rPr>
      <w:rFonts w:asciiTheme="minorHAnsi" w:hAnsiTheme="minorHAnsi"/>
      <w:sz w:val="22"/>
      <w:lang w:val="en-GB"/>
    </w:rPr>
  </w:style>
  <w:style w:type="paragraph" w:styleId="DSHeadingNoToc2" w:customStyle="1">
    <w:name w:val="DS_Heading_NoToc_2"/>
    <w:basedOn w:val="Heading2"/>
    <w:uiPriority w:val="1"/>
    <w:qFormat/>
    <w:pPr>
      <w:spacing w:before="0" w:after="0"/>
      <w:outlineLvl w:val="9"/>
    </w:pPr>
    <w:rPr>
      <w:sz w:val="22"/>
    </w:rPr>
  </w:style>
  <w:style w:type="paragraph" w:styleId="DSHeadingNoToc3" w:customStyle="1">
    <w:name w:val="DS_Heading_NoToc_3"/>
    <w:basedOn w:val="Heading3"/>
    <w:uiPriority w:val="1"/>
    <w:qFormat/>
    <w:pPr>
      <w:tabs>
        <w:tab w:val="clear" w:pos="851"/>
        <w:tab w:val="num" w:pos="709"/>
      </w:tabs>
      <w:spacing w:before="0" w:after="0"/>
      <w:ind w:left="709" w:hanging="709"/>
      <w:outlineLvl w:val="9"/>
    </w:pPr>
    <w:rPr>
      <w:lang w:val="en-GB"/>
    </w:rPr>
  </w:style>
  <w:style w:type="paragraph" w:styleId="DSHeadingNoToc4" w:customStyle="1">
    <w:name w:val="DS_Heading_NoToc_4"/>
    <w:basedOn w:val="Heading4"/>
    <w:uiPriority w:val="1"/>
    <w:qFormat/>
    <w:pPr>
      <w:outlineLvl w:val="9"/>
    </w:pPr>
    <w:rPr>
      <w:lang w:val="en-GB"/>
    </w:rPr>
  </w:style>
  <w:style w:type="paragraph" w:styleId="DSHeadingNoToc5" w:customStyle="1">
    <w:name w:val="DS_Heading_NoToc_5"/>
    <w:basedOn w:val="Heading5"/>
    <w:uiPriority w:val="1"/>
    <w:qFormat/>
    <w:pPr>
      <w:outlineLvl w:val="9"/>
    </w:pPr>
    <w:rPr>
      <w:lang w:val="en-GB"/>
    </w:rPr>
  </w:style>
  <w:style w:type="paragraph" w:styleId="DSHeadingNoToc6" w:customStyle="1">
    <w:name w:val="DS_Heading_NoToc_6"/>
    <w:basedOn w:val="Heading6"/>
    <w:uiPriority w:val="1"/>
    <w:qFormat/>
    <w:pPr>
      <w:outlineLvl w:val="9"/>
    </w:pPr>
    <w:rPr>
      <w:lang w:val="en-GB"/>
    </w:rPr>
  </w:style>
  <w:style w:type="paragraph" w:styleId="DSHeadingNoToc7" w:customStyle="1">
    <w:name w:val="DS_Heading_NoToc_7"/>
    <w:basedOn w:val="Heading7"/>
    <w:uiPriority w:val="1"/>
    <w:qFormat/>
    <w:pPr>
      <w:outlineLvl w:val="9"/>
    </w:pPr>
    <w:rPr>
      <w:lang w:val="en-GB"/>
    </w:rPr>
  </w:style>
  <w:style w:type="paragraph" w:styleId="DSHeadingNoToc8" w:customStyle="1">
    <w:name w:val="DS_Heading_NoToc_8"/>
    <w:basedOn w:val="Heading8"/>
    <w:uiPriority w:val="1"/>
    <w:qFormat/>
    <w:pPr>
      <w:outlineLvl w:val="9"/>
    </w:pPr>
    <w:rPr>
      <w:lang w:val="en-GB"/>
    </w:rPr>
  </w:style>
  <w:style w:type="paragraph" w:styleId="DSHeadingNoToc9" w:customStyle="1">
    <w:name w:val="DS_Heading_NoToc_9"/>
    <w:basedOn w:val="Heading9"/>
    <w:uiPriority w:val="1"/>
    <w:qFormat/>
    <w:pPr>
      <w:outlineLvl w:val="9"/>
    </w:pPr>
    <w:rPr>
      <w:lang w:val="en-GB"/>
    </w:rPr>
  </w:style>
  <w:style w:type="paragraph" w:styleId="DSLabels" w:customStyle="1">
    <w:name w:val="DS_Labels"/>
    <w:basedOn w:val="Normal"/>
    <w:uiPriority w:val="10"/>
    <w:qFormat/>
    <w:pPr>
      <w:spacing w:after="0"/>
    </w:pPr>
    <w:rPr>
      <w:rFonts w:eastAsia="Times New Roman" w:cs="Times New Roman"/>
      <w:szCs w:val="19"/>
      <w:lang w:val="nl-NL" w:eastAsia="nl-NL"/>
    </w:rPr>
  </w:style>
  <w:style w:type="paragraph" w:styleId="DSLocationData1" w:customStyle="1">
    <w:name w:val="DS_LocationData_1"/>
    <w:basedOn w:val="NoSpacing"/>
    <w:uiPriority w:val="10"/>
    <w:qFormat/>
    <w:pPr>
      <w:spacing w:line="280" w:lineRule="atLeast"/>
      <w:contextualSpacing/>
      <w:jc w:val="center"/>
    </w:pPr>
    <w:rPr>
      <w:rFonts w:eastAsia="Times New Roman" w:cs="Times New Roman"/>
      <w:noProof/>
      <w:color w:val="808080" w:themeColor="background1" w:themeShade="80"/>
      <w:sz w:val="18"/>
      <w:szCs w:val="19"/>
      <w:lang w:val="nl-NL" w:eastAsia="nl-NL"/>
    </w:rPr>
  </w:style>
  <w:style w:type="paragraph" w:styleId="DSSendOption" w:customStyle="1">
    <w:name w:val="DS_SendOption"/>
    <w:basedOn w:val="Normal"/>
    <w:uiPriority w:val="10"/>
    <w:qFormat/>
    <w:rPr>
      <w:rFonts w:eastAsia="Times New Roman" w:cs="Times New Roman"/>
      <w:b/>
      <w:szCs w:val="19"/>
      <w:u w:val="single"/>
      <w:lang w:val="nl-NL" w:eastAsia="nl-NL"/>
    </w:rPr>
  </w:style>
  <w:style w:type="paragraph" w:styleId="DSConfidentiality" w:customStyle="1">
    <w:name w:val="DS_Confidentiality"/>
    <w:basedOn w:val="Normal"/>
    <w:uiPriority w:val="10"/>
    <w:qFormat/>
    <w:pPr>
      <w:spacing w:after="0" w:line="240" w:lineRule="auto"/>
    </w:pPr>
    <w:rPr>
      <w:rFonts w:eastAsia="Times New Roman" w:cs="Times New Roman"/>
      <w:color w:val="7F7F7F"/>
      <w:sz w:val="15"/>
      <w:szCs w:val="24"/>
      <w:lang w:val="nl-NL" w:eastAsia="nl-NL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jc w:val="center"/>
    </w:pPr>
    <w:rPr>
      <w:color w:val="FFFFFF" w:themeColor="background1"/>
      <w:sz w:val="32"/>
    </w:rPr>
  </w:style>
  <w:style w:type="character" w:styleId="HeaderChar" w:customStyle="1">
    <w:name w:val="Header Char"/>
    <w:basedOn w:val="DefaultParagraphFont"/>
    <w:link w:val="Header"/>
    <w:uiPriority w:val="99"/>
    <w:rPr>
      <w:color w:val="FFFFFF" w:themeColor="background1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paragraph" w:styleId="DSNumberedList1" w:customStyle="1">
    <w:name w:val="DS_NumberedList_1"/>
    <w:basedOn w:val="Normal"/>
    <w:uiPriority w:val="1"/>
    <w:qFormat/>
    <w:pPr>
      <w:numPr>
        <w:numId w:val="22"/>
      </w:numPr>
      <w:contextualSpacing/>
    </w:pPr>
    <w:rPr>
      <w:rFonts w:eastAsia="Times New Roman" w:cs="Times New Roman"/>
      <w:szCs w:val="24"/>
      <w:lang w:val="nl-NL" w:eastAsia="nl-NL"/>
    </w:rPr>
  </w:style>
  <w:style w:type="paragraph" w:styleId="DSNumberedListA" w:customStyle="1">
    <w:name w:val="DS_NumberedList_A"/>
    <w:basedOn w:val="Normal"/>
    <w:uiPriority w:val="1"/>
    <w:qFormat/>
    <w:pPr>
      <w:numPr>
        <w:numId w:val="24"/>
      </w:numPr>
      <w:contextualSpacing/>
    </w:pPr>
    <w:rPr>
      <w:rFonts w:eastAsia="Times New Roman" w:cs="Times New Roman"/>
      <w:szCs w:val="24"/>
      <w:lang w:val="nl-NL" w:eastAsia="nl-NL"/>
    </w:rPr>
  </w:style>
  <w:style w:type="paragraph" w:styleId="DSNumberedListI" w:customStyle="1">
    <w:name w:val="DS_NumberedList_I"/>
    <w:basedOn w:val="Normal"/>
    <w:uiPriority w:val="1"/>
    <w:qFormat/>
    <w:pPr>
      <w:numPr>
        <w:numId w:val="26"/>
      </w:numPr>
      <w:contextualSpacing/>
    </w:pPr>
    <w:rPr>
      <w:rFonts w:eastAsia="Times New Roman" w:cs="Times New Roman"/>
      <w:szCs w:val="24"/>
      <w:lang w:val="nl-NL" w:eastAsia="nl-NL"/>
    </w:rPr>
  </w:style>
  <w:style w:type="character" w:styleId="DSProductions" w:customStyle="1">
    <w:name w:val="DS_Productions"/>
    <w:basedOn w:val="DefaultParagraphFont"/>
    <w:uiPriority w:val="3"/>
    <w:qFormat/>
    <w:rPr>
      <w:b/>
    </w:rPr>
  </w:style>
  <w:style w:type="paragraph" w:styleId="DSBodyText1" w:customStyle="1">
    <w:name w:val="DS_BodyText_1"/>
    <w:basedOn w:val="Normal"/>
    <w:uiPriority w:val="3"/>
    <w:qFormat/>
    <w:rPr>
      <w:rFonts w:eastAsia="Times New Roman" w:cs="Times New Roman"/>
      <w:szCs w:val="24"/>
      <w:lang w:val="nl-NL" w:eastAsia="nl-NL"/>
    </w:rPr>
  </w:style>
  <w:style w:type="paragraph" w:styleId="DSBodyText2" w:customStyle="1">
    <w:name w:val="DS_BodyText_2"/>
    <w:basedOn w:val="DSBodyText1"/>
    <w:uiPriority w:val="3"/>
    <w:qFormat/>
    <w:pPr>
      <w:numPr>
        <w:ilvl w:val="1"/>
      </w:numPr>
    </w:pPr>
  </w:style>
  <w:style w:type="paragraph" w:styleId="DSBodyText3" w:customStyle="1">
    <w:name w:val="DS_BodyText_3"/>
    <w:basedOn w:val="DSBodyText1"/>
    <w:uiPriority w:val="3"/>
    <w:qFormat/>
    <w:pPr>
      <w:numPr>
        <w:ilvl w:val="2"/>
      </w:numPr>
    </w:pPr>
  </w:style>
  <w:style w:type="paragraph" w:styleId="DSBodyText4" w:customStyle="1">
    <w:name w:val="DS_BodyText_4"/>
    <w:basedOn w:val="DSBodyText1"/>
    <w:uiPriority w:val="3"/>
    <w:qFormat/>
    <w:pPr>
      <w:numPr>
        <w:ilvl w:val="3"/>
      </w:numPr>
    </w:pPr>
  </w:style>
  <w:style w:type="paragraph" w:styleId="DSBodyTextNumbered1" w:customStyle="1">
    <w:name w:val="DS_BodyText_Numbered_1"/>
    <w:basedOn w:val="Normal"/>
    <w:uiPriority w:val="3"/>
    <w:qFormat/>
    <w:pPr>
      <w:numPr>
        <w:numId w:val="6"/>
      </w:numPr>
      <w:spacing w:after="280"/>
    </w:pPr>
  </w:style>
  <w:style w:type="paragraph" w:styleId="DSBodyTextNumbered2" w:customStyle="1">
    <w:name w:val="DS_BodyText_Numbered_2"/>
    <w:basedOn w:val="DSBodyTextNumbered1"/>
    <w:uiPriority w:val="3"/>
    <w:qFormat/>
    <w:pPr>
      <w:numPr>
        <w:ilvl w:val="1"/>
      </w:numPr>
    </w:pPr>
  </w:style>
  <w:style w:type="paragraph" w:styleId="DSBodyTextNumbered3" w:customStyle="1">
    <w:name w:val="DS_BodyText_Numbered_3"/>
    <w:basedOn w:val="DSBodyTextNumbered2"/>
    <w:uiPriority w:val="3"/>
    <w:qFormat/>
    <w:pPr>
      <w:numPr>
        <w:ilvl w:val="2"/>
      </w:numPr>
    </w:pPr>
  </w:style>
  <w:style w:type="paragraph" w:styleId="DSBodyTextNumbered4" w:customStyle="1">
    <w:name w:val="DS_BodyText_Numbered_4"/>
    <w:basedOn w:val="DSBodyTextNumbered3"/>
    <w:uiPriority w:val="3"/>
    <w:qFormat/>
    <w:pPr>
      <w:numPr>
        <w:ilvl w:val="3"/>
      </w:numPr>
    </w:pPr>
  </w:style>
  <w:style w:type="paragraph" w:styleId="DSLocationData2" w:customStyle="1">
    <w:name w:val="DS_LocationData_2"/>
    <w:basedOn w:val="DSLocationData1"/>
    <w:uiPriority w:val="10"/>
    <w:qFormat/>
    <w:rPr>
      <w:i/>
    </w:rPr>
  </w:style>
  <w:style w:type="paragraph" w:styleId="DSDocumentData" w:customStyle="1">
    <w:name w:val="DS_DocumentData"/>
    <w:basedOn w:val="Normal"/>
    <w:uiPriority w:val="10"/>
    <w:qFormat/>
    <w:pPr>
      <w:spacing w:after="0"/>
    </w:pPr>
  </w:style>
  <w:style w:type="paragraph" w:styleId="DSBodyTextIndent1" w:customStyle="1">
    <w:name w:val="DS_BodyText_Indent_1"/>
    <w:basedOn w:val="Normal"/>
    <w:uiPriority w:val="3"/>
    <w:qFormat/>
    <w:pPr>
      <w:ind w:left="1134"/>
    </w:pPr>
  </w:style>
  <w:style w:type="paragraph" w:styleId="DSBodyTextIndent2" w:customStyle="1">
    <w:name w:val="DS_BodyText_Indent_2"/>
    <w:basedOn w:val="DSBodyTextIndent1"/>
    <w:uiPriority w:val="3"/>
    <w:qFormat/>
    <w:pPr>
      <w:ind w:left="1418"/>
    </w:pPr>
  </w:style>
  <w:style w:type="paragraph" w:styleId="DSHeadingUnnumbered1" w:customStyle="1">
    <w:name w:val="DS_Heading_Unnumbered_1"/>
    <w:basedOn w:val="Heading1"/>
    <w:next w:val="Normal"/>
    <w:uiPriority w:val="1"/>
    <w:qFormat/>
    <w:pPr>
      <w:numPr>
        <w:numId w:val="33"/>
      </w:numPr>
    </w:pPr>
    <w:rPr>
      <w:lang w:val="en-GB"/>
    </w:rPr>
  </w:style>
  <w:style w:type="paragraph" w:styleId="DSHeadingUnnumbered2" w:customStyle="1">
    <w:name w:val="DS_Heading_Unnumbered_2"/>
    <w:basedOn w:val="Heading2"/>
    <w:next w:val="Normal"/>
    <w:uiPriority w:val="1"/>
    <w:qFormat/>
    <w:pPr>
      <w:numPr>
        <w:numId w:val="33"/>
      </w:numPr>
    </w:pPr>
    <w:rPr>
      <w:lang w:val="en-GB"/>
    </w:rPr>
  </w:style>
  <w:style w:type="paragraph" w:styleId="DSHeadingUnnumbered3" w:customStyle="1">
    <w:name w:val="DS_Heading_Unnumbered_3"/>
    <w:basedOn w:val="Heading3"/>
    <w:next w:val="Normal"/>
    <w:uiPriority w:val="1"/>
    <w:qFormat/>
    <w:pPr>
      <w:numPr>
        <w:numId w:val="33"/>
      </w:numPr>
    </w:pPr>
    <w:rPr>
      <w:lang w:val="en-GB"/>
    </w:rPr>
  </w:style>
  <w:style w:type="numbering" w:styleId="ListHeadingUnnumbered" w:customStyle="1">
    <w:name w:val="List_Heading_Unnumbered"/>
    <w:uiPriority w:val="99"/>
    <w:pPr>
      <w:numPr>
        <w:numId w:val="32"/>
      </w:numPr>
    </w:pPr>
  </w:style>
  <w:style w:type="paragraph" w:styleId="DSHeadingUnnumbered4" w:customStyle="1">
    <w:name w:val="DS_Heading_Unnumbered_4"/>
    <w:basedOn w:val="Heading4"/>
    <w:next w:val="Normal"/>
    <w:uiPriority w:val="1"/>
    <w:qFormat/>
    <w:pPr>
      <w:numPr>
        <w:numId w:val="33"/>
      </w:numPr>
    </w:pPr>
  </w:style>
  <w:style w:type="paragraph" w:styleId="DSHeadingUnnumbered5" w:customStyle="1">
    <w:name w:val="DS_Heading_Unnumbered_5"/>
    <w:basedOn w:val="Heading5"/>
    <w:next w:val="Normal"/>
    <w:uiPriority w:val="1"/>
    <w:qFormat/>
    <w:pPr>
      <w:numPr>
        <w:numId w:val="33"/>
      </w:numPr>
    </w:pPr>
    <w:rPr>
      <w:lang w:val="en-GB"/>
    </w:rPr>
  </w:style>
  <w:style w:type="paragraph" w:styleId="DSHeadingUnnumbered6" w:customStyle="1">
    <w:name w:val="DS_Heading_Unnumbered_6"/>
    <w:basedOn w:val="Heading6"/>
    <w:next w:val="Normal"/>
    <w:uiPriority w:val="1"/>
    <w:qFormat/>
    <w:pPr>
      <w:numPr>
        <w:numId w:val="33"/>
      </w:numPr>
    </w:pPr>
    <w:rPr>
      <w:lang w:val="en-GB"/>
    </w:rPr>
  </w:style>
  <w:style w:type="paragraph" w:styleId="DSHeadingUnnumbered7" w:customStyle="1">
    <w:name w:val="DS_Heading_Unnumbered_7"/>
    <w:basedOn w:val="Heading7"/>
    <w:next w:val="Normal"/>
    <w:uiPriority w:val="1"/>
    <w:qFormat/>
    <w:pPr>
      <w:numPr>
        <w:numId w:val="33"/>
      </w:numPr>
    </w:pPr>
    <w:rPr>
      <w:lang w:val="en-GB"/>
    </w:rPr>
  </w:style>
  <w:style w:type="paragraph" w:styleId="DSHeadingUnnumbered8" w:customStyle="1">
    <w:name w:val="DS_Heading_Unnumbered_8"/>
    <w:basedOn w:val="Heading8"/>
    <w:next w:val="Normal"/>
    <w:uiPriority w:val="1"/>
    <w:qFormat/>
    <w:pPr>
      <w:numPr>
        <w:numId w:val="33"/>
      </w:numPr>
    </w:pPr>
    <w:rPr>
      <w:lang w:val="en-GB"/>
    </w:rPr>
  </w:style>
  <w:style w:type="paragraph" w:styleId="TOC4">
    <w:name w:val="toc 4"/>
    <w:basedOn w:val="Normal"/>
    <w:next w:val="Normal"/>
    <w:uiPriority w:val="39"/>
    <w:unhideWhenUsed/>
    <w:pPr>
      <w:tabs>
        <w:tab w:val="left" w:pos="709"/>
        <w:tab w:val="right" w:leader="dot" w:pos="9072"/>
      </w:tabs>
      <w:spacing w:after="140"/>
      <w:ind w:left="680" w:hanging="680"/>
    </w:pPr>
  </w:style>
  <w:style w:type="paragraph" w:styleId="TOC5">
    <w:name w:val="toc 5"/>
    <w:basedOn w:val="Normal"/>
    <w:next w:val="Normal"/>
    <w:uiPriority w:val="39"/>
    <w:unhideWhenUsed/>
    <w:pPr>
      <w:tabs>
        <w:tab w:val="left" w:pos="709"/>
        <w:tab w:val="right" w:leader="dot" w:pos="9072"/>
      </w:tabs>
      <w:spacing w:after="140"/>
      <w:ind w:left="680" w:hanging="680"/>
    </w:pPr>
  </w:style>
  <w:style w:type="paragraph" w:styleId="TOC6">
    <w:name w:val="toc 6"/>
    <w:basedOn w:val="Normal"/>
    <w:next w:val="Normal"/>
    <w:uiPriority w:val="39"/>
    <w:unhideWhenUsed/>
    <w:pPr>
      <w:tabs>
        <w:tab w:val="left" w:pos="709"/>
        <w:tab w:val="right" w:leader="dot" w:pos="9072"/>
      </w:tabs>
      <w:spacing w:after="140"/>
      <w:ind w:left="680" w:hanging="680"/>
    </w:pPr>
  </w:style>
  <w:style w:type="paragraph" w:styleId="TOC7">
    <w:name w:val="toc 7"/>
    <w:basedOn w:val="Normal"/>
    <w:next w:val="Normal"/>
    <w:uiPriority w:val="39"/>
    <w:unhideWhenUsed/>
    <w:pPr>
      <w:tabs>
        <w:tab w:val="left" w:pos="709"/>
        <w:tab w:val="right" w:leader="dot" w:pos="9072"/>
      </w:tabs>
      <w:spacing w:after="140"/>
      <w:ind w:left="680" w:hanging="680"/>
    </w:pPr>
  </w:style>
  <w:style w:type="paragraph" w:styleId="TOC8">
    <w:name w:val="toc 8"/>
    <w:basedOn w:val="Normal"/>
    <w:next w:val="Normal"/>
    <w:uiPriority w:val="39"/>
    <w:unhideWhenUsed/>
    <w:pPr>
      <w:tabs>
        <w:tab w:val="left" w:pos="709"/>
        <w:tab w:val="right" w:leader="dot" w:pos="9072"/>
      </w:tabs>
      <w:spacing w:after="140"/>
      <w:ind w:left="680" w:hanging="680"/>
    </w:pPr>
  </w:style>
  <w:style w:type="paragraph" w:styleId="TOC9">
    <w:name w:val="toc 9"/>
    <w:basedOn w:val="Normal"/>
    <w:next w:val="Normal"/>
    <w:uiPriority w:val="39"/>
    <w:unhideWhenUsed/>
    <w:pPr>
      <w:tabs>
        <w:tab w:val="left" w:pos="709"/>
        <w:tab w:val="right" w:leader="dot" w:pos="9072"/>
      </w:tabs>
      <w:spacing w:after="140"/>
      <w:ind w:left="680" w:hanging="680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DSTableClear" w:customStyle="1">
    <w:name w:val="DS_TableClear"/>
    <w:basedOn w:val="TableNormal"/>
    <w:uiPriority w:val="99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styleId="DSTable" w:customStyle="1">
    <w:name w:val="DS_Table"/>
    <w:basedOn w:val="DSTableClear"/>
    <w:uiPriority w:val="99"/>
    <w:rPr>
      <w:sz w:val="1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113" w:type="dxa"/>
        <w:left w:w="113" w:type="dxa"/>
        <w:bottom w:w="113" w:type="dxa"/>
        <w:right w:w="113" w:type="dxa"/>
      </w:tblCellMar>
    </w:tblPr>
    <w:tblStylePr w:type="firstRow">
      <w:pPr>
        <w:jc w:val="center"/>
      </w:pPr>
      <w:rPr>
        <w:b/>
        <w:color w:val="FFFFFF" w:themeColor="background1"/>
      </w:rPr>
      <w:tblPr>
        <w:tblCellMar>
          <w:top w:w="113" w:type="dxa"/>
          <w:left w:w="113" w:type="dxa"/>
          <w:bottom w:w="113" w:type="dxa"/>
          <w:right w:w="113" w:type="dxa"/>
        </w:tblCellMar>
      </w:tbl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cBorders>
        <w:shd w:val="clear" w:color="auto" w:fill="F9423A" w:themeFill="accent1"/>
        <w:vAlign w:val="center"/>
      </w:tcPr>
    </w:tblStylePr>
  </w:style>
  <w:style w:type="character" w:styleId="DSAccentColor" w:customStyle="1">
    <w:name w:val="DS_AccentColor"/>
    <w:basedOn w:val="DefaultParagraphFont"/>
    <w:uiPriority w:val="10"/>
    <w:qFormat/>
    <w:rPr>
      <w:color w:val="F9423A" w:themeColor="accent1"/>
    </w:rPr>
  </w:style>
  <w:style w:type="paragraph" w:styleId="DSProductionsList" w:customStyle="1">
    <w:name w:val="DS_ProductionsList"/>
    <w:basedOn w:val="Heading1"/>
    <w:uiPriority w:val="3"/>
    <w:qFormat/>
    <w:pPr>
      <w:numPr>
        <w:numId w:val="36"/>
      </w:numPr>
      <w:outlineLvl w:val="9"/>
    </w:pPr>
    <w:rPr>
      <w:sz w:val="24"/>
    </w:rPr>
  </w:style>
  <w:style w:type="paragraph" w:styleId="DSSchedulesList" w:customStyle="1">
    <w:name w:val="DS_SchedulesList"/>
    <w:basedOn w:val="Heading1"/>
    <w:uiPriority w:val="3"/>
    <w:qFormat/>
    <w:pPr>
      <w:numPr>
        <w:numId w:val="37"/>
      </w:numPr>
    </w:pPr>
    <w:rPr>
      <w:sz w:val="24"/>
    </w:rPr>
  </w:style>
  <w:style w:type="paragraph" w:styleId="DSFooter2" w:customStyle="1">
    <w:name w:val="DS_Footer_2"/>
    <w:basedOn w:val="DSFooter1"/>
    <w:uiPriority w:val="10"/>
    <w:qFormat/>
    <w:pPr>
      <w:jc w:val="center"/>
    </w:pPr>
    <w:rPr>
      <w:rFonts w:ascii="Century Gothic" w:hAnsi="Century Gothic"/>
      <w:color w:val="auto"/>
    </w:rPr>
  </w:style>
  <w:style w:type="paragraph" w:styleId="DSFooter1" w:customStyle="1">
    <w:name w:val="DS_Footer_1"/>
    <w:basedOn w:val="Normal"/>
    <w:uiPriority w:val="10"/>
    <w:qFormat/>
    <w:pPr>
      <w:spacing w:after="0" w:line="240" w:lineRule="auto"/>
      <w:jc w:val="right"/>
    </w:pPr>
    <w:rPr>
      <w:color w:val="7F7F7F"/>
      <w:sz w:val="15"/>
    </w:rPr>
  </w:style>
  <w:style w:type="table" w:styleId="TableGrid1" w:customStyle="1">
    <w:name w:val="Table Grid1"/>
    <w:basedOn w:val="TableNormal"/>
    <w:next w:val="TableGrid"/>
    <w:uiPriority w:val="59"/>
    <w:pPr>
      <w:spacing w:after="0" w:line="240" w:lineRule="atLeast"/>
    </w:pPr>
    <w:rPr>
      <w:rFonts w:eastAsia="Times New Roman" w:cs="Times New Roman"/>
      <w:sz w:val="20"/>
      <w:szCs w:val="19"/>
      <w:lang w:val="nl-NL"/>
    </w:rPr>
    <w:tblPr>
      <w:tblCellMar>
        <w:left w:w="0" w:type="dxa"/>
        <w:right w:w="0" w:type="dxa"/>
      </w:tblCellMar>
    </w:tblPr>
  </w:style>
  <w:style w:type="character" w:styleId="DSAccentSymbol" w:customStyle="1">
    <w:name w:val="DS_AccentSymbol"/>
    <w:basedOn w:val="DefaultParagraphFont"/>
    <w:uiPriority w:val="10"/>
    <w:qFormat/>
    <w:rPr>
      <w:rFonts w:ascii="Wingdings" w:hAnsi="Wingdings"/>
      <w:color w:val="000000" w:themeColor="text1"/>
      <w:sz w:val="14"/>
    </w:rPr>
  </w:style>
  <w:style w:type="paragraph" w:styleId="DSComment" w:customStyle="1">
    <w:name w:val="DS_Comment"/>
    <w:basedOn w:val="Normal"/>
    <w:next w:val="Normal"/>
    <w:uiPriority w:val="3"/>
    <w:qFormat/>
    <w:rPr>
      <w:color w:val="FF0000"/>
      <w:spacing w:val="-10"/>
    </w:rPr>
  </w:style>
  <w:style w:type="character" w:styleId="IntenseEmphasis">
    <w:name w:val="Intense Emphasis"/>
    <w:basedOn w:val="DefaultParagraphFont"/>
    <w:uiPriority w:val="21"/>
    <w:unhideWhenUsed/>
    <w:qFormat/>
    <w:rPr>
      <w:rFonts w:asciiTheme="minorHAnsi" w:hAnsiTheme="minorHAnsi"/>
      <w:i w:val="0"/>
      <w:iCs/>
      <w:color w:val="F9423A" w:themeColor="accent1"/>
      <w:sz w:val="28"/>
    </w:rPr>
  </w:style>
  <w:style w:type="paragraph" w:styleId="ListBullet20">
    <w:name w:val="List Bullet 2"/>
    <w:basedOn w:val="Normal"/>
    <w:uiPriority w:val="1"/>
    <w:pPr>
      <w:numPr>
        <w:numId w:val="43"/>
      </w:numPr>
      <w:contextualSpacing/>
    </w:pPr>
  </w:style>
  <w:style w:type="paragraph" w:styleId="ListBullet30">
    <w:name w:val="List Bullet 3"/>
    <w:basedOn w:val="Normal"/>
    <w:uiPriority w:val="1"/>
    <w:pPr>
      <w:numPr>
        <w:numId w:val="14"/>
      </w:numPr>
      <w:contextualSpacing/>
    </w:pPr>
  </w:style>
  <w:style w:type="paragraph" w:styleId="DSHeadingNonLegal1" w:customStyle="1">
    <w:name w:val="DS_Heading_NonLegal_1"/>
    <w:basedOn w:val="Heading1"/>
    <w:next w:val="Normal"/>
    <w:uiPriority w:val="2"/>
    <w:qFormat/>
    <w:pPr>
      <w:keepNext/>
      <w:numPr>
        <w:numId w:val="5"/>
      </w:numPr>
      <w:spacing w:before="480" w:after="240"/>
    </w:pPr>
    <w:rPr>
      <w:lang w:val="nl-NL"/>
    </w:rPr>
  </w:style>
  <w:style w:type="paragraph" w:styleId="DSHeadingNonLegal2" w:customStyle="1">
    <w:name w:val="DS_Heading_NonLegal_2"/>
    <w:basedOn w:val="Heading2"/>
    <w:next w:val="Normal"/>
    <w:uiPriority w:val="2"/>
    <w:qFormat/>
    <w:pPr>
      <w:keepNext/>
      <w:numPr>
        <w:numId w:val="5"/>
      </w:numPr>
      <w:spacing w:before="480" w:after="200"/>
      <w:outlineLvl w:val="9"/>
    </w:pPr>
  </w:style>
  <w:style w:type="paragraph" w:styleId="DSHeadingNonLegal3" w:customStyle="1">
    <w:name w:val="DS_Heading_NonLegal_3"/>
    <w:basedOn w:val="Heading3"/>
    <w:next w:val="Normal"/>
    <w:uiPriority w:val="2"/>
    <w:qFormat/>
    <w:pPr>
      <w:numPr>
        <w:numId w:val="5"/>
      </w:numPr>
      <w:spacing w:before="480" w:after="200"/>
      <w:outlineLvl w:val="9"/>
    </w:pPr>
  </w:style>
  <w:style w:type="paragraph" w:styleId="DSHeadingNonLegal4" w:customStyle="1">
    <w:name w:val="DS_Heading_NonLegal_4"/>
    <w:basedOn w:val="Heading4"/>
    <w:uiPriority w:val="2"/>
    <w:qFormat/>
    <w:pPr>
      <w:keepNext/>
      <w:numPr>
        <w:numId w:val="5"/>
      </w:numPr>
      <w:outlineLvl w:val="9"/>
    </w:pPr>
  </w:style>
  <w:style w:type="paragraph" w:styleId="DSHeadingNonLegal5" w:customStyle="1">
    <w:name w:val="DS_Heading_NonLegal_5"/>
    <w:basedOn w:val="Heading5"/>
    <w:uiPriority w:val="2"/>
    <w:qFormat/>
    <w:pPr>
      <w:keepNext/>
      <w:numPr>
        <w:numId w:val="5"/>
      </w:numPr>
      <w:outlineLvl w:val="9"/>
    </w:pPr>
    <w:rPr>
      <w:lang w:val="nl-NL"/>
    </w:rPr>
  </w:style>
  <w:style w:type="paragraph" w:styleId="DSHeadingNonLegal6" w:customStyle="1">
    <w:name w:val="DS_Heading_NonLegal_6"/>
    <w:basedOn w:val="Heading6"/>
    <w:next w:val="Normal"/>
    <w:uiPriority w:val="2"/>
    <w:qFormat/>
    <w:pPr>
      <w:numPr>
        <w:numId w:val="2"/>
      </w:numPr>
      <w:outlineLvl w:val="9"/>
    </w:pPr>
    <w:rPr>
      <w:lang w:val="nl-NL"/>
    </w:rPr>
  </w:style>
  <w:style w:type="paragraph" w:styleId="DSHeadingNonLegal7" w:customStyle="1">
    <w:name w:val="DS_Heading_NonLegal_7"/>
    <w:basedOn w:val="Heading7"/>
    <w:next w:val="Normal"/>
    <w:uiPriority w:val="2"/>
    <w:qFormat/>
    <w:pPr>
      <w:numPr>
        <w:numId w:val="2"/>
      </w:numPr>
      <w:outlineLvl w:val="9"/>
    </w:pPr>
    <w:rPr>
      <w:lang w:val="nl-NL"/>
    </w:rPr>
  </w:style>
  <w:style w:type="paragraph" w:styleId="DSHeadingNonLegal8" w:customStyle="1">
    <w:name w:val="DS_Heading_NonLegal_8"/>
    <w:basedOn w:val="Heading8"/>
    <w:next w:val="Normal"/>
    <w:uiPriority w:val="2"/>
    <w:qFormat/>
    <w:pPr>
      <w:numPr>
        <w:numId w:val="2"/>
      </w:numPr>
      <w:outlineLvl w:val="9"/>
    </w:pPr>
    <w:rPr>
      <w:lang w:val="nl-NL"/>
    </w:rPr>
  </w:style>
  <w:style w:type="paragraph" w:styleId="DSHeadingNonLegal9" w:customStyle="1">
    <w:name w:val="DS_Heading_NonLegal_9"/>
    <w:basedOn w:val="Heading9"/>
    <w:next w:val="Normal"/>
    <w:uiPriority w:val="2"/>
    <w:qFormat/>
    <w:pPr>
      <w:numPr>
        <w:numId w:val="2"/>
      </w:numPr>
      <w:outlineLvl w:val="9"/>
    </w:pPr>
    <w:rPr>
      <w:lang w:val="nl-NL"/>
    </w:rPr>
  </w:style>
  <w:style w:type="paragraph" w:styleId="DSTitleDocument" w:customStyle="1">
    <w:name w:val="DS_TitleDocument"/>
    <w:basedOn w:val="Normal"/>
    <w:uiPriority w:val="10"/>
    <w:qFormat/>
    <w:rPr>
      <w:b/>
      <w:caps/>
      <w:sz w:val="28"/>
      <w:lang w:val="nl-NL"/>
    </w:rPr>
  </w:style>
  <w:style w:type="paragraph" w:styleId="DSPageNumber" w:customStyle="1">
    <w:name w:val="DS_PageNumber"/>
    <w:basedOn w:val="Normal"/>
    <w:uiPriority w:val="10"/>
    <w:qFormat/>
    <w:pPr>
      <w:spacing w:after="0" w:line="240" w:lineRule="auto"/>
      <w:jc w:val="right"/>
    </w:pPr>
    <w:rPr>
      <w:sz w:val="15"/>
      <w:lang w:val="nl-NL"/>
    </w:rPr>
  </w:style>
  <w:style w:type="paragraph" w:styleId="DSNormalBold" w:customStyle="1">
    <w:name w:val="DS_Normal_Bold"/>
    <w:basedOn w:val="Normal"/>
    <w:next w:val="Normal"/>
    <w:uiPriority w:val="3"/>
    <w:qFormat/>
    <w:rPr>
      <w:b/>
    </w:rPr>
  </w:style>
  <w:style w:type="paragraph" w:styleId="DSBUName" w:customStyle="1">
    <w:name w:val="DS_BUName"/>
    <w:basedOn w:val="Normal"/>
    <w:uiPriority w:val="10"/>
    <w:qFormat/>
    <w:rPr>
      <w:caps/>
      <w:lang w:val="nl-NL"/>
    </w:rPr>
  </w:style>
  <w:style w:type="paragraph" w:styleId="DSTitleLegalDocument" w:customStyle="1">
    <w:name w:val="DS_TitleLegalDocument"/>
    <w:basedOn w:val="Normal"/>
    <w:uiPriority w:val="10"/>
    <w:qFormat/>
    <w:pPr>
      <w:jc w:val="center"/>
    </w:pPr>
    <w:rPr>
      <w:b/>
      <w: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SSubject" w:customStyle="1">
    <w:name w:val="DS_Subject"/>
    <w:basedOn w:val="Normal"/>
    <w:uiPriority w:val="10"/>
    <w:qFormat/>
    <w:pPr>
      <w:spacing w:after="0"/>
    </w:pPr>
    <w:rPr>
      <w:b/>
      <w:lang w:val="nl-NL"/>
    </w:rPr>
  </w:style>
  <w:style w:type="paragraph" w:styleId="DSExhibits" w:customStyle="1">
    <w:name w:val="DS_Exhibits"/>
    <w:basedOn w:val="Heading1"/>
    <w:next w:val="Normal"/>
    <w:uiPriority w:val="3"/>
    <w:qFormat/>
    <w:pPr>
      <w:numPr>
        <w:numId w:val="0"/>
      </w:numPr>
      <w:tabs>
        <w:tab w:val="left" w:pos="567"/>
      </w:tabs>
      <w:spacing w:before="120" w:after="240" w:line="360" w:lineRule="auto"/>
    </w:pPr>
  </w:style>
  <w:style w:type="paragraph" w:styleId="DSSchedules" w:customStyle="1">
    <w:name w:val="DS_Schedules"/>
    <w:basedOn w:val="Normal"/>
    <w:uiPriority w:val="3"/>
    <w:qFormat/>
    <w:pPr>
      <w:tabs>
        <w:tab w:val="left" w:pos="567"/>
      </w:tabs>
      <w:spacing w:before="120" w:after="240" w:line="360" w:lineRule="auto"/>
    </w:pPr>
    <w:rPr>
      <w:b/>
      <w:sz w:val="24"/>
    </w:rPr>
  </w:style>
  <w:style w:type="paragraph" w:styleId="DSAlignRight" w:customStyle="1">
    <w:name w:val="DS_AlignRight"/>
    <w:basedOn w:val="NoSpacing"/>
    <w:uiPriority w:val="10"/>
    <w:qFormat/>
    <w:pPr>
      <w:jc w:val="right"/>
    </w:pPr>
  </w:style>
  <w:style w:type="paragraph" w:styleId="DSAddress" w:customStyle="1">
    <w:name w:val="DS_Address"/>
    <w:basedOn w:val="Normal"/>
    <w:uiPriority w:val="10"/>
    <w:qFormat/>
    <w:pPr>
      <w:spacing w:after="0"/>
    </w:pPr>
  </w:style>
  <w:style w:type="paragraph" w:styleId="DSNormalBoldCentered" w:customStyle="1">
    <w:name w:val="DS_Normal_Bold_Centered"/>
    <w:basedOn w:val="Normal"/>
    <w:next w:val="Normal"/>
    <w:uiPriority w:val="1"/>
    <w:qFormat/>
    <w:pPr>
      <w:keepNext/>
      <w:jc w:val="center"/>
    </w:pPr>
    <w:rPr>
      <w:b/>
    </w:rPr>
  </w:style>
  <w:style w:type="paragraph" w:styleId="DSNormalCentered" w:customStyle="1">
    <w:name w:val="DS_Normal_Centered"/>
    <w:basedOn w:val="Normal"/>
    <w:next w:val="Normal"/>
    <w:uiPriority w:val="1"/>
    <w:qFormat/>
    <w:pPr>
      <w:keepNext/>
      <w:jc w:val="center"/>
    </w:pPr>
  </w:style>
  <w:style w:type="paragraph" w:styleId="DSNormalUnderlined" w:customStyle="1">
    <w:name w:val="DS_Normal_Underlined"/>
    <w:basedOn w:val="Normal"/>
    <w:next w:val="Normal"/>
    <w:uiPriority w:val="1"/>
    <w:qFormat/>
    <w:rPr>
      <w:u w:val="single"/>
    </w:rPr>
  </w:style>
  <w:style w:type="paragraph" w:styleId="DSNormalCaps" w:customStyle="1">
    <w:name w:val="DS_Normal_Caps"/>
    <w:basedOn w:val="Normal"/>
    <w:next w:val="Normal"/>
    <w:uiPriority w:val="1"/>
    <w:qFormat/>
    <w:rPr>
      <w:caps/>
    </w:rPr>
  </w:style>
  <w:style w:type="paragraph" w:styleId="DSNormalBoldCaps" w:customStyle="1">
    <w:name w:val="DS_Normal_Bold_Caps"/>
    <w:basedOn w:val="Normal"/>
    <w:next w:val="Normal"/>
    <w:uiPriority w:val="1"/>
    <w:qFormat/>
    <w:rPr>
      <w:b/>
      <w:caps/>
    </w:rPr>
  </w:style>
  <w:style w:type="paragraph" w:styleId="DSNormalItalic" w:customStyle="1">
    <w:name w:val="DS_Normal_Italic"/>
    <w:basedOn w:val="Normal"/>
    <w:next w:val="Normal"/>
    <w:uiPriority w:val="1"/>
    <w:qFormat/>
    <w:rPr>
      <w:i/>
    </w:rPr>
  </w:style>
  <w:style w:type="paragraph" w:styleId="DSTitleCentered" w:customStyle="1">
    <w:name w:val="DS_TitleCentered"/>
    <w:basedOn w:val="DSTitle"/>
    <w:next w:val="Normal"/>
    <w:uiPriority w:val="1"/>
    <w:qFormat/>
    <w:pPr>
      <w:jc w:val="center"/>
    </w:p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DSSigning" w:customStyle="1">
    <w:name w:val="DS_Signing"/>
    <w:basedOn w:val="Normal"/>
    <w:uiPriority w:val="1"/>
    <w:qFormat/>
    <w:pPr>
      <w:keepNext/>
      <w:keepLines/>
    </w:pPr>
  </w:style>
  <w:style w:type="paragraph" w:styleId="DSHeadingA" w:customStyle="1">
    <w:name w:val="DS_Heading_A"/>
    <w:basedOn w:val="Normal"/>
    <w:next w:val="Normal"/>
    <w:uiPriority w:val="1"/>
    <w:qFormat/>
    <w:pPr>
      <w:numPr>
        <w:numId w:val="3"/>
      </w:numPr>
      <w:outlineLvl w:val="0"/>
    </w:pPr>
    <w:rPr>
      <w:rFonts w:asciiTheme="majorHAnsi" w:hAnsiTheme="majorHAnsi"/>
      <w:b/>
    </w:rPr>
  </w:style>
  <w:style w:type="paragraph" w:styleId="DSHeadingI" w:customStyle="1">
    <w:name w:val="DS_Heading_I"/>
    <w:basedOn w:val="Normal"/>
    <w:next w:val="Normal"/>
    <w:uiPriority w:val="1"/>
    <w:qFormat/>
    <w:pPr>
      <w:numPr>
        <w:numId w:val="4"/>
      </w:numPr>
      <w:outlineLvl w:val="0"/>
    </w:pPr>
    <w:rPr>
      <w:rFonts w:asciiTheme="majorHAnsi" w:hAnsiTheme="majorHAnsi"/>
      <w:b/>
    </w:rPr>
  </w:style>
  <w:style w:type="numbering" w:styleId="ListHeadingA" w:customStyle="1">
    <w:name w:val="List_Heading_A"/>
    <w:uiPriority w:val="99"/>
    <w:pPr>
      <w:numPr>
        <w:numId w:val="3"/>
      </w:numPr>
    </w:pPr>
  </w:style>
  <w:style w:type="numbering" w:styleId="ListHeadingI" w:customStyle="1">
    <w:name w:val="List_Heading_I"/>
    <w:uiPriority w:val="99"/>
    <w:pPr>
      <w:numPr>
        <w:numId w:val="4"/>
      </w:numPr>
    </w:pPr>
  </w:style>
  <w:style w:type="numbering" w:styleId="ListHeading1" w:customStyle="1">
    <w:name w:val="List_Heading_1"/>
    <w:uiPriority w:val="99"/>
    <w:pPr>
      <w:numPr>
        <w:numId w:val="31"/>
      </w:numPr>
    </w:pPr>
  </w:style>
  <w:style w:type="numbering" w:styleId="ListHeadingNonLegal" w:customStyle="1">
    <w:name w:val="List_Heading_NonLegal"/>
    <w:uiPriority w:val="99"/>
    <w:pPr>
      <w:numPr>
        <w:numId w:val="5"/>
      </w:numPr>
    </w:pPr>
  </w:style>
  <w:style w:type="numbering" w:styleId="ListBodyTextNumbered" w:customStyle="1">
    <w:name w:val="List_BodyText_Numbered"/>
    <w:uiPriority w:val="99"/>
    <w:pPr>
      <w:numPr>
        <w:numId w:val="6"/>
      </w:numPr>
    </w:pPr>
  </w:style>
  <w:style w:type="numbering" w:styleId="ListNumberedList1" w:customStyle="1">
    <w:name w:val="List_NumberedList_1"/>
    <w:uiPriority w:val="99"/>
    <w:pPr>
      <w:numPr>
        <w:numId w:val="7"/>
      </w:numPr>
    </w:pPr>
  </w:style>
  <w:style w:type="numbering" w:styleId="ListNumberedListA" w:customStyle="1">
    <w:name w:val="List_NumberedList_A"/>
    <w:uiPriority w:val="99"/>
    <w:pPr>
      <w:numPr>
        <w:numId w:val="8"/>
      </w:numPr>
    </w:pPr>
  </w:style>
  <w:style w:type="numbering" w:styleId="ListBullet1" w:customStyle="1">
    <w:name w:val="List_Bullet_1"/>
    <w:uiPriority w:val="99"/>
    <w:pPr>
      <w:numPr>
        <w:numId w:val="10"/>
      </w:numPr>
    </w:pPr>
  </w:style>
  <w:style w:type="paragraph" w:styleId="DSBullet1Indent" w:customStyle="1">
    <w:name w:val="DS_Bullet_1_Indent"/>
    <w:basedOn w:val="Normal"/>
    <w:uiPriority w:val="1"/>
    <w:qFormat/>
    <w:pPr>
      <w:numPr>
        <w:numId w:val="30"/>
      </w:numPr>
    </w:pPr>
  </w:style>
  <w:style w:type="numbering" w:styleId="ListBullet1Indent" w:customStyle="1">
    <w:name w:val="List_Bullet_1_Indent"/>
    <w:uiPriority w:val="99"/>
    <w:pPr>
      <w:numPr>
        <w:numId w:val="11"/>
      </w:numPr>
    </w:pPr>
  </w:style>
  <w:style w:type="numbering" w:styleId="ListBullet2" w:customStyle="1">
    <w:name w:val="List_Bullet_2"/>
    <w:uiPriority w:val="99"/>
    <w:pPr>
      <w:numPr>
        <w:numId w:val="12"/>
      </w:numPr>
    </w:pPr>
  </w:style>
  <w:style w:type="paragraph" w:styleId="DSBullet2Indent" w:customStyle="1">
    <w:name w:val="DS_Bullet_2_Indent"/>
    <w:basedOn w:val="Normal"/>
    <w:uiPriority w:val="1"/>
    <w:qFormat/>
    <w:pPr>
      <w:numPr>
        <w:numId w:val="13"/>
      </w:numPr>
    </w:pPr>
  </w:style>
  <w:style w:type="numbering" w:styleId="ListBullet2Indent" w:customStyle="1">
    <w:name w:val="List_Bullet_2_Indent"/>
    <w:uiPriority w:val="99"/>
    <w:pPr>
      <w:numPr>
        <w:numId w:val="13"/>
      </w:numPr>
    </w:pPr>
  </w:style>
  <w:style w:type="numbering" w:styleId="ListBullet3" w:customStyle="1">
    <w:name w:val="List_Bullet_3"/>
    <w:uiPriority w:val="99"/>
    <w:pPr>
      <w:numPr>
        <w:numId w:val="14"/>
      </w:numPr>
    </w:pPr>
  </w:style>
  <w:style w:type="paragraph" w:styleId="DSBullet3Indent" w:customStyle="1">
    <w:name w:val="DS_Bullet_3_Indent"/>
    <w:basedOn w:val="Normal"/>
    <w:uiPriority w:val="1"/>
    <w:qFormat/>
    <w:pPr>
      <w:numPr>
        <w:numId w:val="15"/>
      </w:numPr>
    </w:pPr>
  </w:style>
  <w:style w:type="numbering" w:styleId="ListBullet3Indent" w:customStyle="1">
    <w:name w:val="List_Bullet_3_Indent"/>
    <w:uiPriority w:val="99"/>
    <w:pPr>
      <w:numPr>
        <w:numId w:val="15"/>
      </w:numPr>
    </w:pPr>
  </w:style>
  <w:style w:type="paragraph" w:styleId="DSAttachementsList" w:customStyle="1">
    <w:name w:val="DS_AttachementsList"/>
    <w:basedOn w:val="Normal"/>
    <w:uiPriority w:val="1"/>
    <w:qFormat/>
    <w:pPr>
      <w:numPr>
        <w:numId w:val="19"/>
      </w:numPr>
      <w:outlineLvl w:val="0"/>
    </w:pPr>
    <w:rPr>
      <w:b/>
      <w:sz w:val="24"/>
      <w:lang w:val="en-GB"/>
    </w:rPr>
  </w:style>
  <w:style w:type="numbering" w:styleId="ListSchedules" w:customStyle="1">
    <w:name w:val="List_Schedules"/>
    <w:uiPriority w:val="99"/>
    <w:pPr>
      <w:numPr>
        <w:numId w:val="16"/>
      </w:numPr>
    </w:pPr>
  </w:style>
  <w:style w:type="numbering" w:styleId="ListProductions" w:customStyle="1">
    <w:name w:val="List_Productions"/>
    <w:uiPriority w:val="99"/>
    <w:pPr>
      <w:numPr>
        <w:numId w:val="18"/>
      </w:numPr>
    </w:pPr>
  </w:style>
  <w:style w:type="numbering" w:styleId="ListAttachements" w:customStyle="1">
    <w:name w:val="List_Attachements"/>
    <w:uiPriority w:val="99"/>
    <w:pPr>
      <w:numPr>
        <w:numId w:val="19"/>
      </w:numPr>
    </w:pPr>
  </w:style>
  <w:style w:type="paragraph" w:styleId="DSNumberedList1Indent" w:customStyle="1">
    <w:name w:val="DS_NumberedList_1_Indent"/>
    <w:basedOn w:val="Normal"/>
    <w:uiPriority w:val="1"/>
    <w:qFormat/>
    <w:pPr>
      <w:numPr>
        <w:numId w:val="27"/>
      </w:numPr>
      <w:contextualSpacing/>
    </w:pPr>
  </w:style>
  <w:style w:type="paragraph" w:styleId="DSNumberedListAIndent" w:customStyle="1">
    <w:name w:val="DS_NumberedList_A_Indent"/>
    <w:basedOn w:val="Normal"/>
    <w:uiPriority w:val="1"/>
    <w:qFormat/>
    <w:pPr>
      <w:numPr>
        <w:numId w:val="28"/>
      </w:numPr>
      <w:contextualSpacing/>
    </w:pPr>
  </w:style>
  <w:style w:type="paragraph" w:styleId="DSNumberedListIIndent" w:customStyle="1">
    <w:name w:val="DS_NumberedList_I_Indent"/>
    <w:basedOn w:val="Normal"/>
    <w:uiPriority w:val="1"/>
    <w:qFormat/>
    <w:pPr>
      <w:numPr>
        <w:numId w:val="29"/>
      </w:numPr>
      <w:contextualSpacing/>
    </w:pPr>
  </w:style>
  <w:style w:type="numbering" w:styleId="ListNumberedList1Indent" w:customStyle="1">
    <w:name w:val="List_NumberedList_1_Indent"/>
    <w:uiPriority w:val="99"/>
    <w:pPr>
      <w:numPr>
        <w:numId w:val="21"/>
      </w:numPr>
    </w:pPr>
  </w:style>
  <w:style w:type="numbering" w:styleId="ListNumberedListAIndent" w:customStyle="1">
    <w:name w:val="List_NumberedList_A_Indent"/>
    <w:uiPriority w:val="99"/>
    <w:pPr>
      <w:numPr>
        <w:numId w:val="23"/>
      </w:numPr>
    </w:pPr>
  </w:style>
  <w:style w:type="numbering" w:styleId="ListNumberedListIIndent" w:customStyle="1">
    <w:name w:val="List_NumberedList_I_Indent"/>
    <w:uiPriority w:val="99"/>
    <w:pPr>
      <w:numPr>
        <w:numId w:val="25"/>
      </w:numPr>
    </w:pPr>
  </w:style>
  <w:style w:type="numbering" w:styleId="ListNumberedListI" w:customStyle="1">
    <w:name w:val="List_NumberedList_I"/>
    <w:next w:val="NoList"/>
    <w:uiPriority w:val="99"/>
    <w:pPr>
      <w:numPr>
        <w:numId w:val="9"/>
      </w:numPr>
    </w:pPr>
  </w:style>
  <w:style w:type="paragraph" w:styleId="DSHeadingUnnumbered9" w:customStyle="1">
    <w:name w:val="DS_Heading_Unnumbered_9"/>
    <w:basedOn w:val="Heading9"/>
    <w:next w:val="Normal"/>
    <w:uiPriority w:val="1"/>
    <w:qFormat/>
    <w:pPr>
      <w:numPr>
        <w:numId w:val="33"/>
      </w:numPr>
    </w:pPr>
    <w:rPr>
      <w:lang w:val="en-GB"/>
    </w:rPr>
  </w:style>
  <w:style w:type="paragraph" w:styleId="DSTitle" w:customStyle="1">
    <w:name w:val="DS_Title"/>
    <w:basedOn w:val="Normal"/>
    <w:uiPriority w:val="1"/>
    <w:qFormat/>
    <w:pPr>
      <w:spacing w:after="300"/>
    </w:pPr>
    <w:rPr>
      <w:b/>
      <w:sz w:val="40"/>
      <w:lang w:val="en-GB"/>
    </w:rPr>
  </w:style>
  <w:style w:type="paragraph" w:styleId="DSSYSMarkedforRemoval" w:customStyle="1">
    <w:name w:val="DSSYS_Marked_for_Removal"/>
    <w:basedOn w:val="Normal"/>
    <w:link w:val="DSSYSMarkedforRemovalChar"/>
    <w:qFormat/>
    <w:pPr>
      <w:spacing w:line="240" w:lineRule="auto"/>
      <w:jc w:val="both"/>
    </w:pPr>
    <w:rPr>
      <w:color w:val="FF0000"/>
    </w:rPr>
  </w:style>
  <w:style w:type="character" w:styleId="DSSYSMarkedforRemovalChar" w:customStyle="1">
    <w:name w:val="DSSYS_Marked_for_Removal Char"/>
    <w:basedOn w:val="DefaultParagraphFont"/>
    <w:link w:val="DSSYSMarkedforRemoval"/>
    <w:rPr>
      <w:color w:val="FF0000"/>
    </w:rPr>
  </w:style>
  <w:style w:type="paragraph" w:styleId="DSCrossReference" w:customStyle="1">
    <w:name w:val="DS_CrossReference"/>
    <w:basedOn w:val="Normal"/>
    <w:uiPriority w:val="1"/>
    <w:qFormat/>
    <w:rPr>
      <w:lang w:val="en-GB"/>
    </w:rPr>
  </w:style>
  <w:style w:type="paragraph" w:styleId="DSProduction" w:customStyle="1">
    <w:name w:val="DS_Production"/>
    <w:basedOn w:val="Normal"/>
    <w:uiPriority w:val="1"/>
    <w:qFormat/>
    <w:rPr>
      <w:lang w:val="en-GB"/>
    </w:rPr>
  </w:style>
  <w:style w:type="paragraph" w:styleId="DSProductionSummary" w:customStyle="1">
    <w:name w:val="DS_ProductionSummary"/>
    <w:basedOn w:val="Normal"/>
    <w:uiPriority w:val="1"/>
    <w:qFormat/>
    <w:rPr>
      <w:lang w:val="en-GB"/>
    </w:rPr>
  </w:style>
  <w:style w:type="paragraph" w:styleId="DSFooter3" w:customStyle="1">
    <w:name w:val="DS_Footer_3"/>
    <w:basedOn w:val="DSFooter2"/>
    <w:uiPriority w:val="1"/>
    <w:qFormat/>
    <w:pPr>
      <w:tabs>
        <w:tab w:val="center" w:pos="4252"/>
        <w:tab w:val="right" w:pos="8504"/>
      </w:tabs>
      <w:jc w:val="left"/>
    </w:pPr>
    <w:rPr>
      <w:rFonts w:eastAsia="Calibri" w:cs="Times New Roman"/>
      <w:szCs w:val="15"/>
    </w:rPr>
  </w:style>
  <w:style w:type="paragraph" w:styleId="DSFooter4" w:customStyle="1">
    <w:name w:val="DS_Footer_4"/>
    <w:basedOn w:val="DSFooter2"/>
    <w:uiPriority w:val="1"/>
    <w:qFormat/>
    <w:pPr>
      <w:jc w:val="right"/>
    </w:pPr>
  </w:style>
  <w:style w:type="paragraph" w:styleId="DSFooter5" w:customStyle="1">
    <w:name w:val="DS_Footer_5"/>
    <w:basedOn w:val="DSFooter2"/>
    <w:uiPriority w:val="1"/>
    <w:qFormat/>
    <w:pPr>
      <w:tabs>
        <w:tab w:val="center" w:pos="4252"/>
        <w:tab w:val="right" w:pos="8504"/>
      </w:tabs>
      <w:jc w:val="right"/>
    </w:pPr>
    <w:rPr>
      <w:rFonts w:eastAsia="Calibri" w:cs="Times New Roman"/>
      <w:color w:val="FF2B32"/>
      <w:szCs w:val="15"/>
    </w:rPr>
  </w:style>
  <w:style w:type="paragraph" w:styleId="DSNormalNoSpacing" w:customStyle="1">
    <w:name w:val="DS_Normal_NoSpacing"/>
    <w:basedOn w:val="Normal"/>
    <w:uiPriority w:val="1"/>
    <w:qFormat/>
    <w:pPr>
      <w:spacing w:after="0"/>
    </w:pPr>
  </w:style>
  <w:style w:type="paragraph" w:styleId="DSSubtitle" w:customStyle="1">
    <w:name w:val="DS_Subtitle"/>
    <w:basedOn w:val="Normal"/>
    <w:uiPriority w:val="1"/>
    <w:qFormat/>
    <w:rPr>
      <w:sz w:val="22"/>
    </w:rPr>
  </w:style>
  <w:style w:type="character" w:styleId="DSNormalBoldChar" w:customStyle="1">
    <w:name w:val="DS_Normal_Bold_Char"/>
    <w:basedOn w:val="DefaultParagraphFont"/>
    <w:uiPriority w:val="1"/>
    <w:qFormat/>
    <w:rPr>
      <w:b/>
    </w:rPr>
  </w:style>
  <w:style w:type="paragraph" w:styleId="DSTitleMemo" w:customStyle="1">
    <w:name w:val="DS_Title_Memo"/>
    <w:basedOn w:val="DSTitle"/>
    <w:uiPriority w:val="1"/>
    <w:qFormat/>
    <w:pPr>
      <w:spacing w:after="0" w:line="240" w:lineRule="auto"/>
    </w:pPr>
  </w:style>
  <w:style w:type="paragraph" w:styleId="DSSubtitleMemo" w:customStyle="1">
    <w:name w:val="DS_Subtitle_Memo"/>
    <w:basedOn w:val="DSSubtitle"/>
    <w:uiPriority w:val="1"/>
    <w:qFormat/>
    <w:rPr>
      <w:b/>
    </w:rPr>
  </w:style>
  <w:style w:type="paragraph" w:styleId="EndnoteText">
    <w:name w:val="endnote text"/>
    <w:basedOn w:val="Normal"/>
    <w:link w:val="EndnoteTextChar"/>
    <w:uiPriority w:val="99"/>
    <w:semiHidden/>
    <w:pPr>
      <w:spacing w:after="80" w:line="80" w:lineRule="atLeast"/>
    </w:pPr>
    <w:rPr>
      <w:sz w:val="18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Pr>
      <w:sz w:val="18"/>
      <w:szCs w:val="20"/>
    </w:rPr>
  </w:style>
  <w:style w:type="paragraph" w:styleId="paragraph" w:customStyle="1">
    <w:name w:val="paragraph"/>
    <w:basedOn w:val="Normal"/>
    <w:rsid w:val="00A450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PT"/>
    </w:rPr>
  </w:style>
  <w:style w:type="character" w:styleId="normaltextrun" w:customStyle="1">
    <w:name w:val="normaltextrun"/>
    <w:basedOn w:val="DefaultParagraphFont"/>
    <w:rsid w:val="00A45012"/>
  </w:style>
  <w:style w:type="character" w:styleId="eop" w:customStyle="1">
    <w:name w:val="eop"/>
    <w:basedOn w:val="DefaultParagraphFont"/>
    <w:rsid w:val="00A45012"/>
  </w:style>
  <w:style w:type="character" w:styleId="UnresolvedMention">
    <w:name w:val="Unresolved Mention"/>
    <w:basedOn w:val="DefaultParagraphFont"/>
    <w:uiPriority w:val="99"/>
    <w:semiHidden/>
    <w:unhideWhenUsed/>
    <w:rsid w:val="00785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8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0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3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://www.cmvm.pt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https://www.azoresairlines.pt/pt-pt/institucional/investidores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yperlink" Target="mailto:sca@sata.pt" TargetMode="Externa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yperlink" Target="mailto:sca@sata.pt" TargetMode="External" Id="rId15" /><Relationship Type="http://schemas.openxmlformats.org/officeDocument/2006/relationships/footnotes" Target="footnotes.xml" Id="rId10" /><Relationship Type="http://schemas.openxmlformats.org/officeDocument/2006/relationships/customXml" Target="../customXml/item6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mailto:sca@sata.pt" TargetMode="External" Id="rId14" /></Relationships>
</file>

<file path=word/theme/theme1.xml><?xml version="1.0" encoding="utf-8"?>
<a:theme xmlns:a="http://schemas.openxmlformats.org/drawingml/2006/main" name="Documentaal_CI">
  <a:themeElements>
    <a:clrScheme name="Gama Gloria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F9423A"/>
      </a:accent1>
      <a:accent2>
        <a:srgbClr val="9B9B9B"/>
      </a:accent2>
      <a:accent3>
        <a:srgbClr val="337079"/>
      </a:accent3>
      <a:accent4>
        <a:srgbClr val="ABC7CA"/>
      </a:accent4>
      <a:accent5>
        <a:srgbClr val="F9423A"/>
      </a:accent5>
      <a:accent6>
        <a:srgbClr val="9B9B9B"/>
      </a:accent6>
      <a:hlink>
        <a:srgbClr val="F9423A"/>
      </a:hlink>
      <a:folHlink>
        <a:srgbClr val="9B9B9B"/>
      </a:folHlink>
    </a:clrScheme>
    <a:fontScheme name="Gama Gloria">
      <a:majorFont>
        <a:latin typeface="Palatino Linotype"/>
        <a:ea typeface=""/>
        <a:cs typeface="Times New Roman"/>
      </a:majorFont>
      <a:minorFont>
        <a:latin typeface="Palatino Linotype"/>
        <a:ea typeface=""/>
        <a:cs typeface="Times New Roma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DocumentSettings xmlns="http://www.documentaal.nl/DocumentSettings">
  <HiddenBookmarks>bmBULocation_logo_header|bmBULocation_logo_header_otherpage|bmSigner1Data_signature|bmSigner2Data_signature</HiddenBookmarks>
  <PrintHiddenText>False</PrintHiddenText>
  <HideBookmarksWhenPrinting>False</HideBookmarksWhenPrinting>
  <PrintTwoPagesOnOne>False</PrintTwoPagesOnOne>
  <PrintDraft>False</PrintDraft>
  <ToggleBlackWhite>False</ToggleBlackWhite>
</DocumentSetting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Code xmlns="62e968e0-f399-44e1-b508-1050c18c8800">0205</ClientCode>
    <ClientName xmlns="62e968e0-f399-44e1-b508-1050c18c8800">Sata Internacional - Azores Airlines, S.A</ClientName>
    <MatterCode xmlns="62e968e0-f399-44e1-b508-1050c18c8800">0205.01</MatterCode>
    <MatterName xmlns="62e968e0-f399-44e1-b508-1050c18c8800">Reorganização da dívida</MatterName>
    <ha37152e4a86449593ed2c595dbe8a10 xmlns="62e968e0-f399-44e1-b508-1050c18c8800">
      <Terms xmlns="http://schemas.microsoft.com/office/infopath/2007/PartnerControls">
        <TermInfo>
          <TermName>Other</TermName>
          <TermId>173b2e09-72c0-48d6-a02c-53b777014fee</TermId>
        </TermInfo>
      </Terms>
    </ha37152e4a86449593ed2c595dbe8a10>
    <DocAuthor xmlns="62e968e0-f399-44e1-b508-1050c18c8800">
      <UserInfo>
        <DisplayName/>
        <AccountId xsi:nil="true"/>
        <AccountType/>
      </UserInfo>
    </DocAuthor>
    <Notes1 xmlns="62e968e0-f399-44e1-b508-1050c18c8800" xmlns:ns1="http://www.w3.org/2001/XMLSchema-instance" ns1:nil="true"/>
    <TaxCatchAll xmlns="62e968e0-f399-44e1-b508-1050c18c8800">
      <Value>2</Value>
    </TaxCatchAll>
    <_dlc_DocId xmlns="62e968e0-f399-44e1-b508-1050c18c8800">0205_01-203642194-207</_dlc_DocId>
    <_dlc_DocIdUrl xmlns="62e968e0-f399-44e1-b508-1050c18c8800">
      <Url>https://gamagloria.sharepoint.com/sites/0205_01/_layouts/15/DocIdRedir.aspx?ID=0205_01-203642194-207</Url>
      <Description>0205_01-203642194-207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CC40AA27FF2CA145B908512207C1BEC4000FDECC80648DCE40851EA85CBEB4C278" ma:contentTypeVersion="14" ma:contentTypeDescription="Create a new document." ma:contentTypeScope="" ma:versionID="1051568af4d8bea001aa45f352a0adbb">
  <xsd:schema xmlns:xsd="http://www.w3.org/2001/XMLSchema" xmlns:xs="http://www.w3.org/2001/XMLSchema" xmlns:p="http://schemas.microsoft.com/office/2006/metadata/properties" xmlns:ns1="62e968e0-f399-44e1-b508-1050c18c8800" xmlns:ns3="a8be2658-cab3-45d0-8027-ec36f2438ff1" targetNamespace="http://schemas.microsoft.com/office/2006/metadata/properties" ma:root="true" ma:fieldsID="f122a4015f0bd6e2167abb52129d7e00" ns1:_="" ns3:_="">
    <xsd:import namespace="62e968e0-f399-44e1-b508-1050c18c8800"/>
    <xsd:import namespace="a8be2658-cab3-45d0-8027-ec36f2438ff1"/>
    <xsd:element name="properties">
      <xsd:complexType>
        <xsd:sequence>
          <xsd:element name="documentManagement">
            <xsd:complexType>
              <xsd:all>
                <xsd:element ref="ns1:ClientCode" minOccurs="0"/>
                <xsd:element ref="ns1:ClientName" minOccurs="0"/>
                <xsd:element ref="ns1:MatterCode" minOccurs="0"/>
                <xsd:element ref="ns1:MatterName" minOccurs="0"/>
                <xsd:element ref="ns1:DocAuthor" minOccurs="0"/>
                <xsd:element ref="ns1:Notes1" minOccurs="0"/>
                <xsd:element ref="ns1:_dlc_DocId" minOccurs="0"/>
                <xsd:element ref="ns1:_dlc_DocIdUrl" minOccurs="0"/>
                <xsd:element ref="ns1:_dlc_DocIdPersistId" minOccurs="0"/>
                <xsd:element ref="ns1:ha37152e4a86449593ed2c595dbe8a10" minOccurs="0"/>
                <xsd:element ref="ns1:TaxCatchAll" minOccurs="0"/>
                <xsd:element ref="ns1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1:SharedWithUsers" minOccurs="0"/>
                <xsd:element ref="ns1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968e0-f399-44e1-b508-1050c18c8800" elementFormDefault="qualified">
    <xsd:import namespace="http://schemas.microsoft.com/office/2006/documentManagement/types"/>
    <xsd:import namespace="http://schemas.microsoft.com/office/infopath/2007/PartnerControls"/>
    <xsd:element name="ClientCode" ma:index="0" nillable="true" ma:displayName="ClientCode" ma:default="0205" ma:internalName="ClientCode">
      <xsd:simpleType>
        <xsd:restriction base="dms:Text"/>
      </xsd:simpleType>
    </xsd:element>
    <xsd:element name="ClientName" ma:index="2" nillable="true" ma:displayName="ClientName" ma:default="Sata Internacional - Azores Airlines, S.A" ma:internalName="ClientName">
      <xsd:simpleType>
        <xsd:restriction base="dms:Text"/>
      </xsd:simpleType>
    </xsd:element>
    <xsd:element name="MatterCode" ma:index="3" nillable="true" ma:displayName="MatterCode" ma:default="0205.01" ma:internalName="MatterCode">
      <xsd:simpleType>
        <xsd:restriction base="dms:Text"/>
      </xsd:simpleType>
    </xsd:element>
    <xsd:element name="MatterName" ma:index="4" nillable="true" ma:displayName="MatterName" ma:default="Reorganização da dívida" ma:internalName="MatterName">
      <xsd:simpleType>
        <xsd:restriction base="dms:Text"/>
      </xsd:simpleType>
    </xsd:element>
    <xsd:element name="DocAuthor" ma:index="6" nillable="true" ma:displayName="DocAuthor" ma:internalName="Doc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tes1" ma:index="7" nillable="true" ma:displayName="Notes" ma:internalName="Notes1">
      <xsd:simpleType>
        <xsd:restriction base="dms:Note">
          <xsd:maxLength value="255"/>
        </xsd:restriction>
      </xsd:simpleType>
    </xsd:element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a37152e4a86449593ed2c595dbe8a10" ma:index="15" ma:taxonomy="true" ma:internalName="ha37152e4a86449593ed2c595dbe8a10" ma:taxonomyFieldName="DocType" ma:displayName="DocType" ma:readOnly="false" ma:fieldId="{1a37152e-4a86-4495-93ed-2c595dbe8a10}" ma:sspId="9148bd30-cec1-4625-b28e-ff02f6a62187" ma:termSetId="cd79fd9b-8f6b-456b-adb6-06843d8280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4487e7e8-cea2-48b3-ba50-e24dcdf1ee97}" ma:internalName="TaxCatchAll" ma:showField="CatchAllData" ma:web="62e968e0-f399-44e1-b508-1050c18c8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4487e7e8-cea2-48b3-ba50-e24dcdf1ee97}" ma:internalName="TaxCatchAllLabel" ma:readOnly="true" ma:showField="CatchAllDataLabel" ma:web="62e968e0-f399-44e1-b508-1050c18c8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e2658-cab3-45d0-8027-ec36f2438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E03183-D975-4AFB-BE95-8AF063B31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06EEAA-DBE6-4DFB-8E19-A2AF829207B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9844349-D98F-491A-A361-2D1CDF48B2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9BAE55-5A61-4672-AA38-C8BBEFC4E3AD}">
  <ds:schemaRefs>
    <ds:schemaRef ds:uri="http://www.documentaal.nl/DocumentSettings"/>
  </ds:schemaRefs>
</ds:datastoreItem>
</file>

<file path=customXml/itemProps5.xml><?xml version="1.0" encoding="utf-8"?>
<ds:datastoreItem xmlns:ds="http://schemas.openxmlformats.org/officeDocument/2006/customXml" ds:itemID="{12BE97F5-0E13-49F5-83FE-3DAC5C1C58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6049D65A-3519-4624-9238-DA21D71F95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556</Words>
  <Characters>3245</Characters>
  <Application>Microsoft Office Word</Application>
  <DocSecurity>0</DocSecurity>
  <Lines>140</Lines>
  <Paragraphs>36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</dc:creator>
  <cp:keywords/>
  <dc:description/>
  <cp:lastModifiedBy>GG</cp:lastModifiedBy>
  <cp:revision>38</cp:revision>
  <dcterms:created xsi:type="dcterms:W3CDTF">2023-06-04T14:43:00Z</dcterms:created>
  <dcterms:modified xsi:type="dcterms:W3CDTF">2023-06-09T09:27:00Z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0x010100CC40AA27FF2CA145B908512207C1BEC4000FDECC80648DCE40851EA85CBEB4C278</vt:lpwstr>
  </property>
  <property fmtid="{D5CDD505-2E9C-101B-9397-08002B2CF9AE}" pid="3" name="ContentType">
    <vt:lpwstr>DMS Document</vt:lpwstr>
  </property>
  <property fmtid="{D5CDD505-2E9C-101B-9397-08002B2CF9AE}" pid="4" name="ClientCode">
    <vt:lpwstr>0205</vt:lpwstr>
  </property>
  <property fmtid="{D5CDD505-2E9C-101B-9397-08002B2CF9AE}" pid="5" name="ClientName">
    <vt:lpwstr>Sata Internacional - Azores Airlines, S.A</vt:lpwstr>
  </property>
  <property fmtid="{D5CDD505-2E9C-101B-9397-08002B2CF9AE}" pid="6" name="MatterCode">
    <vt:lpwstr>0205.01</vt:lpwstr>
  </property>
  <property fmtid="{D5CDD505-2E9C-101B-9397-08002B2CF9AE}" pid="7" name="MatterName">
    <vt:lpwstr>Reorganização da dívida</vt:lpwstr>
  </property>
  <property fmtid="{D5CDD505-2E9C-101B-9397-08002B2CF9AE}" pid="8" name="ha37152e4a86449593ed2c595dbe8a10">
    <vt:lpwstr>Other|173b2e09-72c0-48d6-a02c-53b777014fee</vt:lpwstr>
  </property>
  <property fmtid="{D5CDD505-2E9C-101B-9397-08002B2CF9AE}" pid="9" name="Notes1">
    <vt:lpwstr/>
  </property>
  <property fmtid="{D5CDD505-2E9C-101B-9397-08002B2CF9AE}" pid="10" name="_dlc_DocIdItemGuid">
    <vt:lpwstr>4861db8b-e3e5-4850-82a3-e132e3ab2e75</vt:lpwstr>
  </property>
  <property fmtid="{D5CDD505-2E9C-101B-9397-08002B2CF9AE}" pid="11" name="Created">
    <vt:lpwstr>2023-06-04T14:43:00+00:00</vt:lpwstr>
  </property>
  <property fmtid="{D5CDD505-2E9C-101B-9397-08002B2CF9AE}" pid="12" name="Modified">
    <vt:lpwstr>2023-06-09T09:26:00+00:00</vt:lpwstr>
  </property>
  <property fmtid="{D5CDD505-2E9C-101B-9397-08002B2CF9AE}" pid="13" name="DocType">
    <vt:lpwstr>2;#Other|173b2e09-72c0-48d6-a02c-53b777014fee</vt:lpwstr>
  </property>
</Properties>
</file>